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4CA8" w14:textId="77777777" w:rsidR="00B57FB1" w:rsidRDefault="00B57FB1" w:rsidP="00B57FB1">
      <w:pPr>
        <w:spacing w:after="120" w:line="240" w:lineRule="auto"/>
      </w:pPr>
    </w:p>
    <w:p w14:paraId="31719C94" w14:textId="69EB181E" w:rsidR="00B57FB1" w:rsidRPr="00B57FB1" w:rsidRDefault="00B57FB1" w:rsidP="00B57FB1">
      <w:pPr>
        <w:spacing w:after="120" w:line="240" w:lineRule="auto"/>
        <w:jc w:val="center"/>
        <w:rPr>
          <w:b/>
          <w:sz w:val="32"/>
          <w:szCs w:val="32"/>
        </w:rPr>
      </w:pPr>
      <w:r w:rsidRPr="00B57FB1">
        <w:rPr>
          <w:b/>
          <w:sz w:val="32"/>
          <w:szCs w:val="32"/>
        </w:rPr>
        <w:t>Talsperre Lichtenberg</w:t>
      </w:r>
      <w:r w:rsidR="008A6E85">
        <w:rPr>
          <w:b/>
          <w:sz w:val="32"/>
          <w:szCs w:val="32"/>
        </w:rPr>
        <w:t xml:space="preserve"> - Komplexsanierung</w:t>
      </w:r>
    </w:p>
    <w:p w14:paraId="29324D89" w14:textId="60BD6402" w:rsidR="008A6E85" w:rsidRDefault="008A6E85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8A6E85">
        <w:rPr>
          <w:sz w:val="32"/>
          <w:szCs w:val="32"/>
        </w:rPr>
        <w:t xml:space="preserve">Vergabeeinheit </w:t>
      </w:r>
      <w:r w:rsidRPr="008A6E85">
        <w:rPr>
          <w:b/>
          <w:bCs/>
          <w:sz w:val="32"/>
          <w:szCs w:val="32"/>
        </w:rPr>
        <w:t xml:space="preserve">VE </w:t>
      </w:r>
      <w:r w:rsidR="003D3861">
        <w:rPr>
          <w:b/>
          <w:bCs/>
          <w:sz w:val="32"/>
          <w:szCs w:val="32"/>
        </w:rPr>
        <w:t>5.</w:t>
      </w:r>
      <w:r w:rsidR="005947F8">
        <w:rPr>
          <w:b/>
          <w:bCs/>
          <w:sz w:val="32"/>
          <w:szCs w:val="32"/>
        </w:rPr>
        <w:t>1</w:t>
      </w:r>
    </w:p>
    <w:p w14:paraId="1ADD23E1" w14:textId="0603881D" w:rsidR="0033373C" w:rsidRPr="003D3861" w:rsidRDefault="003D3861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3D3861">
        <w:rPr>
          <w:b/>
          <w:sz w:val="32"/>
          <w:szCs w:val="32"/>
        </w:rPr>
        <w:t>Umbau der Dammkrone des Absperrbauwerks</w:t>
      </w:r>
    </w:p>
    <w:p w14:paraId="0EAB17D5" w14:textId="77777777" w:rsidR="006439B1" w:rsidRDefault="006439B1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</w:p>
    <w:p w14:paraId="11E95B6D" w14:textId="77777777" w:rsidR="003D3861" w:rsidRDefault="003D3861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</w:p>
    <w:p w14:paraId="4C974FFA" w14:textId="190252CF" w:rsidR="008A6E85" w:rsidRDefault="00B57FB1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  <w:proofErr w:type="spellStart"/>
      <w:r w:rsidRPr="00593A52">
        <w:rPr>
          <w:b/>
          <w:bCs/>
          <w:sz w:val="32"/>
          <w:szCs w:val="32"/>
        </w:rPr>
        <w:t>H</w:t>
      </w:r>
      <w:r w:rsidR="00593A52" w:rsidRPr="00593A52">
        <w:rPr>
          <w:b/>
          <w:bCs/>
          <w:sz w:val="32"/>
          <w:szCs w:val="32"/>
        </w:rPr>
        <w:t>avariem</w:t>
      </w:r>
      <w:r w:rsidRPr="00593A52">
        <w:rPr>
          <w:b/>
          <w:bCs/>
          <w:sz w:val="32"/>
          <w:szCs w:val="32"/>
        </w:rPr>
        <w:t>aßnahmeplan</w:t>
      </w:r>
      <w:proofErr w:type="spellEnd"/>
    </w:p>
    <w:p w14:paraId="39F6EF6A" w14:textId="4B931B59" w:rsidR="00BC06D9" w:rsidRPr="00BC06D9" w:rsidRDefault="00BC06D9" w:rsidP="00B57FB1">
      <w:pPr>
        <w:spacing w:after="120" w:line="240" w:lineRule="auto"/>
        <w:jc w:val="center"/>
      </w:pPr>
      <w:r w:rsidRPr="00BC06D9">
        <w:t>(für Baumaßnahmen am, im, unter, über Gewässer)</w:t>
      </w:r>
    </w:p>
    <w:p w14:paraId="31665100" w14:textId="77777777" w:rsidR="00B57FB1" w:rsidRDefault="00B57FB1" w:rsidP="00B57FB1">
      <w:pPr>
        <w:spacing w:after="120" w:line="240" w:lineRule="auto"/>
      </w:pPr>
    </w:p>
    <w:p w14:paraId="3D3E34A2" w14:textId="48C70EF2" w:rsidR="00B57FB1" w:rsidRDefault="00F266B4" w:rsidP="00B57FB1">
      <w:pPr>
        <w:spacing w:after="120" w:line="240" w:lineRule="auto"/>
      </w:pPr>
      <w:r w:rsidRPr="00E77631">
        <w:t xml:space="preserve">Stand: </w:t>
      </w:r>
      <w:r w:rsidR="00E77631" w:rsidRPr="00E77631">
        <w:t>0</w:t>
      </w:r>
      <w:r w:rsidR="003D3861" w:rsidRPr="00E77631">
        <w:t>9</w:t>
      </w:r>
      <w:r w:rsidR="005947F8" w:rsidRPr="00E77631">
        <w:t>.0</w:t>
      </w:r>
      <w:r w:rsidR="00E77631" w:rsidRPr="00E77631">
        <w:t>4</w:t>
      </w:r>
      <w:r w:rsidRPr="00E77631">
        <w:t>.</w:t>
      </w:r>
      <w:r w:rsidR="005947F8" w:rsidRPr="00E77631">
        <w:t>20</w:t>
      </w:r>
      <w:r w:rsidRPr="00E77631">
        <w:t>24</w:t>
      </w:r>
      <w:r w:rsidRPr="00E77631">
        <w:br/>
        <w:t xml:space="preserve">Status: </w:t>
      </w:r>
      <w:r w:rsidR="00E77631" w:rsidRPr="00E77631">
        <w:t>End</w:t>
      </w:r>
      <w:r w:rsidRPr="00E77631">
        <w:t>exemplar</w:t>
      </w:r>
    </w:p>
    <w:p w14:paraId="405F6416" w14:textId="77777777" w:rsidR="00F266B4" w:rsidRDefault="00F266B4" w:rsidP="00B57FB1">
      <w:pPr>
        <w:spacing w:after="120" w:line="240" w:lineRule="auto"/>
      </w:pPr>
    </w:p>
    <w:p w14:paraId="1675F735" w14:textId="27EA2D9C" w:rsidR="00B57FB1" w:rsidRDefault="00593A52" w:rsidP="00B57FB1">
      <w:pPr>
        <w:spacing w:after="120" w:line="240" w:lineRule="auto"/>
      </w:pPr>
      <w:r>
        <w:t>Dieses Dokument ist durch den Auftragnehmer (AN) zu lesen, zu ergänzen und zu unterzeichnen</w:t>
      </w:r>
      <w:r w:rsidR="00173D81">
        <w:t xml:space="preserve"> und wird Vertragsbestandteil</w:t>
      </w:r>
      <w:r>
        <w:t>.</w:t>
      </w:r>
    </w:p>
    <w:p w14:paraId="46706B8D" w14:textId="7609A67C" w:rsidR="00593A52" w:rsidRDefault="00593A52" w:rsidP="00B57FB1">
      <w:pPr>
        <w:spacing w:after="120" w:line="240" w:lineRule="auto"/>
      </w:pPr>
      <w:r>
        <w:t xml:space="preserve">Der AN </w:t>
      </w:r>
      <w:r w:rsidR="00173D81">
        <w:t>über</w:t>
      </w:r>
      <w:r w:rsidR="00BC06D9">
        <w:t>sendet</w:t>
      </w:r>
      <w:r>
        <w:t xml:space="preserve"> dem A</w:t>
      </w:r>
      <w:r w:rsidR="00BD1CEF">
        <w:t>uftraggeber</w:t>
      </w:r>
      <w:r>
        <w:t xml:space="preserve"> </w:t>
      </w:r>
      <w:r w:rsidR="00BC06D9">
        <w:t xml:space="preserve">3 Kalendertage (KT) nach Zuschlagserteilung </w:t>
      </w:r>
      <w:r w:rsidR="00BD1CEF">
        <w:t xml:space="preserve">das ergänzte </w:t>
      </w:r>
      <w:r>
        <w:t>Dokument</w:t>
      </w:r>
      <w:r w:rsidR="00BC06D9">
        <w:t xml:space="preserve"> </w:t>
      </w:r>
      <w:r w:rsidR="00FD70AA">
        <w:t xml:space="preserve">in Ziff. </w:t>
      </w:r>
      <w:r w:rsidR="00AA49DA">
        <w:t xml:space="preserve">4.2 und </w:t>
      </w:r>
      <w:r w:rsidR="00FD70AA">
        <w:t xml:space="preserve">8 </w:t>
      </w:r>
      <w:r w:rsidR="00BC06D9">
        <w:t xml:space="preserve">im </w:t>
      </w:r>
      <w:proofErr w:type="spellStart"/>
      <w:r w:rsidR="00BC06D9">
        <w:t>doc</w:t>
      </w:r>
      <w:r w:rsidR="00173D81">
        <w:t>x</w:t>
      </w:r>
      <w:proofErr w:type="spellEnd"/>
      <w:r w:rsidR="00BC06D9">
        <w:t>-Format und im PDF-Format</w:t>
      </w:r>
      <w:r>
        <w:t>.</w:t>
      </w:r>
    </w:p>
    <w:p w14:paraId="7D249BDD" w14:textId="3F94074A" w:rsidR="00AA49DA" w:rsidRDefault="00AA49DA" w:rsidP="00B57FB1">
      <w:pPr>
        <w:spacing w:after="120" w:line="240" w:lineRule="auto"/>
      </w:pPr>
      <w:bookmarkStart w:id="0" w:name="_Hlk157531154"/>
      <w:r>
        <w:t>Der AG ergänzt bis dato fehlende Kontaktdaten in Ziff. 4.1 und 4.3 spätestens bis zur Zuschlagserteilung.</w:t>
      </w:r>
    </w:p>
    <w:bookmarkEnd w:id="0"/>
    <w:p w14:paraId="30846019" w14:textId="3BE86241" w:rsidR="00BC06D9" w:rsidRDefault="00BC06D9" w:rsidP="00B57FB1">
      <w:pPr>
        <w:spacing w:after="120" w:line="240" w:lineRule="auto"/>
      </w:pPr>
      <w:r>
        <w:t xml:space="preserve">Die finale Formulierung und Deklarierung als </w:t>
      </w:r>
      <w:proofErr w:type="spellStart"/>
      <w:r>
        <w:t>Havariemaßnahmeplan</w:t>
      </w:r>
      <w:proofErr w:type="spellEnd"/>
      <w:r>
        <w:t xml:space="preserve"> inkl. </w:t>
      </w:r>
      <w:r w:rsidR="00FD70AA">
        <w:t>AN-</w:t>
      </w:r>
      <w:r>
        <w:t>Unterzeichnung erfolgt im Ergebnis der Bauanlaufberatung.</w:t>
      </w:r>
    </w:p>
    <w:p w14:paraId="4120B1B8" w14:textId="33E0DBA9" w:rsidR="00BD1CEF" w:rsidRDefault="00BD1CEF" w:rsidP="00B57FB1">
      <w:pPr>
        <w:spacing w:after="120" w:line="240" w:lineRule="auto"/>
      </w:pPr>
      <w:r>
        <w:t xml:space="preserve">Die Verteilung </w:t>
      </w:r>
      <w:r w:rsidR="009D1A2D">
        <w:t xml:space="preserve">des </w:t>
      </w:r>
      <w:r w:rsidR="00FD70AA">
        <w:t xml:space="preserve">unterzeichneten </w:t>
      </w:r>
      <w:r w:rsidR="009D1A2D">
        <w:t xml:space="preserve">Dokuments </w:t>
      </w:r>
      <w:r>
        <w:t>gem. Verteilerschlüssel erfolgt durch den AG</w:t>
      </w:r>
    </w:p>
    <w:p w14:paraId="46996340" w14:textId="77777777" w:rsidR="00B57FB1" w:rsidRDefault="00B57FB1" w:rsidP="00B57FB1">
      <w:pPr>
        <w:spacing w:after="120" w:line="240" w:lineRule="auto"/>
      </w:pPr>
    </w:p>
    <w:p w14:paraId="11115E58" w14:textId="77777777" w:rsidR="00B57FB1" w:rsidRDefault="00B57FB1" w:rsidP="00B57FB1">
      <w:pPr>
        <w:spacing w:after="120" w:line="240" w:lineRule="auto"/>
      </w:pPr>
    </w:p>
    <w:p w14:paraId="625D192D" w14:textId="77777777" w:rsidR="00B57FB1" w:rsidRDefault="00B57FB1" w:rsidP="00B57FB1">
      <w:pPr>
        <w:spacing w:after="120" w:line="240" w:lineRule="auto"/>
      </w:pPr>
    </w:p>
    <w:p w14:paraId="289BD0EE" w14:textId="77777777" w:rsidR="00B57FB1" w:rsidRDefault="00B57FB1">
      <w:pPr>
        <w:sectPr w:rsidR="00B57FB1" w:rsidSect="008D2D08">
          <w:headerReference w:type="default" r:id="rId10"/>
          <w:footerReference w:type="default" r:id="rId11"/>
          <w:pgSz w:w="12240" w:h="15840"/>
          <w:pgMar w:top="1417" w:right="1417" w:bottom="1134" w:left="1417" w:header="720" w:footer="720" w:gutter="0"/>
          <w:cols w:space="720"/>
          <w:noEndnote/>
        </w:sectPr>
      </w:pPr>
    </w:p>
    <w:p w14:paraId="6CDE3F97" w14:textId="333BCD89" w:rsidR="00BC06D9" w:rsidRDefault="00BC06D9" w:rsidP="00BC06D9">
      <w:pPr>
        <w:spacing w:after="120" w:line="240" w:lineRule="auto"/>
        <w:jc w:val="center"/>
        <w:rPr>
          <w:b/>
          <w:bCs/>
          <w:sz w:val="32"/>
          <w:szCs w:val="32"/>
        </w:rPr>
      </w:pPr>
      <w:proofErr w:type="spellStart"/>
      <w:r w:rsidRPr="00593A52">
        <w:rPr>
          <w:b/>
          <w:bCs/>
          <w:sz w:val="32"/>
          <w:szCs w:val="32"/>
        </w:rPr>
        <w:lastRenderedPageBreak/>
        <w:t>Havariemaßnahmeplan</w:t>
      </w:r>
      <w:proofErr w:type="spellEnd"/>
      <w:r w:rsidR="00B13BFC">
        <w:rPr>
          <w:b/>
          <w:bCs/>
          <w:sz w:val="32"/>
          <w:szCs w:val="32"/>
        </w:rPr>
        <w:t xml:space="preserve"> für VE</w:t>
      </w:r>
      <w:r w:rsidR="006439B1">
        <w:rPr>
          <w:b/>
          <w:bCs/>
          <w:sz w:val="32"/>
          <w:szCs w:val="32"/>
        </w:rPr>
        <w:t xml:space="preserve"> </w:t>
      </w:r>
      <w:r w:rsidR="00E77631">
        <w:rPr>
          <w:b/>
          <w:bCs/>
          <w:sz w:val="32"/>
          <w:szCs w:val="32"/>
        </w:rPr>
        <w:t>5.1</w:t>
      </w:r>
    </w:p>
    <w:p w14:paraId="01D20DA4" w14:textId="2487E7FC" w:rsidR="00B57FB1" w:rsidRPr="00BC06D9" w:rsidRDefault="00B57FB1" w:rsidP="00B57FB1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BC06D9">
        <w:rPr>
          <w:rFonts w:ascii="Arial" w:hAnsi="Arial" w:cs="Arial"/>
          <w:b/>
          <w:bCs/>
          <w:sz w:val="20"/>
          <w:szCs w:val="20"/>
        </w:rPr>
        <w:t>Baumaßnahme</w:t>
      </w:r>
    </w:p>
    <w:p w14:paraId="29F9C1FA" w14:textId="77777777" w:rsidR="00173D81" w:rsidRDefault="00BC06D9" w:rsidP="00173D81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BC06D9">
        <w:rPr>
          <w:rFonts w:ascii="Arial" w:hAnsi="Arial" w:cs="Arial"/>
          <w:sz w:val="20"/>
          <w:szCs w:val="20"/>
          <w:shd w:val="clear" w:color="auto" w:fill="FFFFFF"/>
        </w:rPr>
        <w:t>Talsperre Lichtenberg, Komplexsanierung,</w:t>
      </w:r>
    </w:p>
    <w:p w14:paraId="6761BB44" w14:textId="77777777" w:rsidR="00137E81" w:rsidRDefault="00137E81" w:rsidP="00173D81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363BF67F" w14:textId="0FA18930" w:rsidR="005947F8" w:rsidRPr="005947F8" w:rsidRDefault="005947F8" w:rsidP="005947F8">
      <w:pPr>
        <w:rPr>
          <w:rFonts w:ascii="Arial" w:hAnsi="Arial" w:cs="Arial"/>
          <w:noProof/>
          <w:sz w:val="20"/>
          <w:szCs w:val="20"/>
        </w:rPr>
      </w:pPr>
      <w:r w:rsidRPr="005947F8">
        <w:rPr>
          <w:rFonts w:ascii="Arial" w:hAnsi="Arial" w:cs="Arial"/>
          <w:noProof/>
          <w:sz w:val="20"/>
          <w:szCs w:val="20"/>
        </w:rPr>
        <w:t xml:space="preserve">Vergabeeinheit VE </w:t>
      </w:r>
      <w:r w:rsidR="003D3861">
        <w:rPr>
          <w:rFonts w:ascii="Arial" w:hAnsi="Arial" w:cs="Arial"/>
          <w:noProof/>
          <w:sz w:val="20"/>
          <w:szCs w:val="20"/>
        </w:rPr>
        <w:t>5.</w:t>
      </w:r>
      <w:r w:rsidRPr="005947F8">
        <w:rPr>
          <w:rFonts w:ascii="Arial" w:hAnsi="Arial" w:cs="Arial"/>
          <w:noProof/>
          <w:sz w:val="20"/>
          <w:szCs w:val="20"/>
        </w:rPr>
        <w:t>1</w:t>
      </w:r>
    </w:p>
    <w:p w14:paraId="7CF4FDA8" w14:textId="76950D46" w:rsidR="005947F8" w:rsidRDefault="003D3861" w:rsidP="005947F8">
      <w:pPr>
        <w:rPr>
          <w:rFonts w:ascii="Arial" w:hAnsi="Arial" w:cs="Arial"/>
          <w:noProof/>
          <w:sz w:val="20"/>
          <w:szCs w:val="20"/>
        </w:rPr>
      </w:pPr>
      <w:r w:rsidRPr="003D3861">
        <w:rPr>
          <w:rFonts w:ascii="Arial" w:hAnsi="Arial" w:cs="Arial"/>
          <w:noProof/>
          <w:sz w:val="20"/>
          <w:szCs w:val="20"/>
        </w:rPr>
        <w:t>Umbau der Dammkrone des Absperrbauwerks</w:t>
      </w:r>
    </w:p>
    <w:p w14:paraId="604F8784" w14:textId="620E9282" w:rsidR="00BC06D9" w:rsidRPr="00BA60F3" w:rsidRDefault="00BC06D9" w:rsidP="005947F8">
      <w:pPr>
        <w:rPr>
          <w:rFonts w:ascii="Arial" w:hAnsi="Arial" w:cs="Arial"/>
          <w:noProof/>
          <w:sz w:val="20"/>
          <w:szCs w:val="20"/>
        </w:rPr>
      </w:pPr>
      <w:r w:rsidRPr="00BA60F3">
        <w:rPr>
          <w:rFonts w:ascii="Arial" w:hAnsi="Arial" w:cs="Arial"/>
          <w:noProof/>
          <w:sz w:val="20"/>
          <w:szCs w:val="20"/>
        </w:rPr>
        <w:t>Maßnahmenummer: 5.130.0110.006</w:t>
      </w:r>
      <w:r w:rsidR="00BA60F3" w:rsidRPr="00BA60F3">
        <w:rPr>
          <w:rFonts w:ascii="Arial" w:hAnsi="Arial" w:cs="Arial"/>
          <w:noProof/>
          <w:sz w:val="20"/>
          <w:szCs w:val="20"/>
        </w:rPr>
        <w:t xml:space="preserve">  </w:t>
      </w:r>
    </w:p>
    <w:p w14:paraId="64BCC10F" w14:textId="5B66CB08" w:rsidR="006F4496" w:rsidRPr="00BE3BE8" w:rsidRDefault="006F4496" w:rsidP="006F4496">
      <w:pPr>
        <w:pStyle w:val="Listenabsatz"/>
        <w:numPr>
          <w:ilvl w:val="0"/>
          <w:numId w:val="1"/>
        </w:numPr>
        <w:rPr>
          <w:rFonts w:ascii="Arial" w:hAnsi="Arial" w:cs="Arial"/>
          <w:b/>
          <w:bCs/>
          <w:noProof/>
          <w:sz w:val="20"/>
          <w:szCs w:val="20"/>
        </w:rPr>
      </w:pPr>
      <w:r w:rsidRPr="00BE3BE8">
        <w:rPr>
          <w:rFonts w:ascii="Arial" w:hAnsi="Arial" w:cs="Arial"/>
          <w:b/>
          <w:bCs/>
          <w:noProof/>
          <w:sz w:val="20"/>
          <w:szCs w:val="20"/>
        </w:rPr>
        <w:t xml:space="preserve">Kurzbeschreibung der </w:t>
      </w:r>
      <w:r w:rsidR="00BE3BE8" w:rsidRPr="00BE3BE8">
        <w:rPr>
          <w:rFonts w:ascii="Arial" w:hAnsi="Arial" w:cs="Arial"/>
          <w:b/>
          <w:bCs/>
          <w:noProof/>
          <w:sz w:val="20"/>
          <w:szCs w:val="20"/>
        </w:rPr>
        <w:t>Baum</w:t>
      </w:r>
      <w:r w:rsidRPr="00BE3BE8">
        <w:rPr>
          <w:rFonts w:ascii="Arial" w:hAnsi="Arial" w:cs="Arial"/>
          <w:b/>
          <w:bCs/>
          <w:noProof/>
          <w:sz w:val="20"/>
          <w:szCs w:val="20"/>
        </w:rPr>
        <w:t>aßnahme</w:t>
      </w:r>
    </w:p>
    <w:p w14:paraId="7E64C9DC" w14:textId="1281483E" w:rsidR="006F4496" w:rsidRDefault="006F4496" w:rsidP="006F4496">
      <w:pPr>
        <w:rPr>
          <w:rFonts w:ascii="Arial" w:hAnsi="Arial" w:cs="Arial"/>
          <w:noProof/>
          <w:sz w:val="20"/>
          <w:szCs w:val="20"/>
        </w:rPr>
      </w:pPr>
      <w:r w:rsidRPr="00BE3BE8">
        <w:rPr>
          <w:rFonts w:ascii="Arial" w:hAnsi="Arial" w:cs="Arial"/>
          <w:noProof/>
          <w:sz w:val="20"/>
          <w:szCs w:val="20"/>
        </w:rPr>
        <w:t>Die Leistungen des Auftragnehmers sind ausgiebig und abschließend in der Leistungsbeschreibung beschrieben. Hier w</w:t>
      </w:r>
      <w:r w:rsidR="00F266B4">
        <w:rPr>
          <w:rFonts w:ascii="Arial" w:hAnsi="Arial" w:cs="Arial"/>
          <w:noProof/>
          <w:sz w:val="20"/>
          <w:szCs w:val="20"/>
        </w:rPr>
        <w:t>erden</w:t>
      </w:r>
      <w:r w:rsidRPr="00BE3BE8">
        <w:rPr>
          <w:rFonts w:ascii="Arial" w:hAnsi="Arial" w:cs="Arial"/>
          <w:noProof/>
          <w:sz w:val="20"/>
          <w:szCs w:val="20"/>
        </w:rPr>
        <w:t xml:space="preserve"> nur stichpunktartig die Hauptbauleistungen aufgezählt.</w:t>
      </w:r>
    </w:p>
    <w:p w14:paraId="68555ACE" w14:textId="5931290C" w:rsidR="006F4496" w:rsidRPr="00AB1247" w:rsidRDefault="00BE3BE8" w:rsidP="00640E9E">
      <w:pPr>
        <w:pStyle w:val="Listenabsatz"/>
        <w:numPr>
          <w:ilvl w:val="0"/>
          <w:numId w:val="4"/>
        </w:numPr>
        <w:rPr>
          <w:rFonts w:ascii="Arial" w:hAnsi="Arial" w:cs="Arial"/>
          <w:noProof/>
          <w:sz w:val="20"/>
          <w:szCs w:val="20"/>
        </w:rPr>
      </w:pPr>
      <w:r w:rsidRPr="005947F8">
        <w:rPr>
          <w:rFonts w:ascii="Arial" w:hAnsi="Arial" w:cs="Arial"/>
          <w:noProof/>
          <w:sz w:val="20"/>
          <w:szCs w:val="20"/>
        </w:rPr>
        <w:t>Im Zeitraum 1</w:t>
      </w:r>
      <w:r w:rsidR="00FD51D5">
        <w:rPr>
          <w:rFonts w:ascii="Arial" w:hAnsi="Arial" w:cs="Arial"/>
          <w:noProof/>
          <w:sz w:val="20"/>
          <w:szCs w:val="20"/>
        </w:rPr>
        <w:t xml:space="preserve"> </w:t>
      </w:r>
      <w:r w:rsidRPr="005947F8">
        <w:rPr>
          <w:rFonts w:ascii="Arial" w:hAnsi="Arial" w:cs="Arial"/>
          <w:noProof/>
          <w:sz w:val="20"/>
          <w:szCs w:val="20"/>
        </w:rPr>
        <w:t>werden folgende Le</w:t>
      </w:r>
      <w:r w:rsidR="005947F8" w:rsidRPr="005947F8">
        <w:rPr>
          <w:rFonts w:ascii="Arial" w:hAnsi="Arial" w:cs="Arial"/>
          <w:noProof/>
          <w:sz w:val="20"/>
          <w:szCs w:val="20"/>
        </w:rPr>
        <w:t>i</w:t>
      </w:r>
      <w:r w:rsidRPr="005947F8">
        <w:rPr>
          <w:rFonts w:ascii="Arial" w:hAnsi="Arial" w:cs="Arial"/>
          <w:noProof/>
          <w:sz w:val="20"/>
          <w:szCs w:val="20"/>
        </w:rPr>
        <w:t>stungen ausgeführt:</w:t>
      </w:r>
      <w:r w:rsidRPr="005947F8">
        <w:rPr>
          <w:rFonts w:ascii="Arial" w:hAnsi="Arial" w:cs="Arial"/>
          <w:noProof/>
          <w:sz w:val="20"/>
          <w:szCs w:val="20"/>
        </w:rPr>
        <w:br/>
      </w:r>
      <w:r w:rsidR="00166583" w:rsidRPr="005947F8">
        <w:rPr>
          <w:rFonts w:ascii="Arial" w:hAnsi="Arial" w:cs="Arial"/>
          <w:noProof/>
          <w:sz w:val="20"/>
          <w:szCs w:val="20"/>
        </w:rPr>
        <w:t>Lieferung</w:t>
      </w:r>
      <w:r w:rsidR="006E5A42">
        <w:rPr>
          <w:rFonts w:ascii="Arial" w:hAnsi="Arial" w:cs="Arial"/>
          <w:noProof/>
          <w:sz w:val="20"/>
          <w:szCs w:val="20"/>
        </w:rPr>
        <w:t>en</w:t>
      </w:r>
      <w:r w:rsidR="00166583" w:rsidRPr="005947F8">
        <w:rPr>
          <w:rFonts w:ascii="Arial" w:hAnsi="Arial" w:cs="Arial"/>
          <w:noProof/>
          <w:sz w:val="20"/>
          <w:szCs w:val="20"/>
        </w:rPr>
        <w:br/>
        <w:t xml:space="preserve">Bau: </w:t>
      </w:r>
      <w:r w:rsidR="00B33ABD">
        <w:rPr>
          <w:rFonts w:ascii="Arial" w:hAnsi="Arial" w:cs="Arial"/>
          <w:noProof/>
          <w:sz w:val="20"/>
          <w:szCs w:val="20"/>
        </w:rPr>
        <w:t>Rückbau und Neubau Wegebefestigung an Zufahrten, Plätzen</w:t>
      </w:r>
      <w:r w:rsidR="006B0C3D" w:rsidRPr="006B0C3D">
        <w:rPr>
          <w:rFonts w:ascii="Arial" w:hAnsi="Arial" w:cs="Arial"/>
          <w:noProof/>
          <w:sz w:val="20"/>
          <w:szCs w:val="20"/>
        </w:rPr>
        <w:t xml:space="preserve"> </w:t>
      </w:r>
      <w:r w:rsidR="00B33ABD">
        <w:rPr>
          <w:rFonts w:ascii="Arial" w:hAnsi="Arial" w:cs="Arial"/>
          <w:noProof/>
          <w:sz w:val="20"/>
          <w:szCs w:val="20"/>
        </w:rPr>
        <w:t xml:space="preserve">und Kronenstraße, Rückbau Zäune, Geländer, Tore sowie Leuchtenmaste und Leitungen, Rückbau </w:t>
      </w:r>
      <w:r w:rsidR="00937149">
        <w:rPr>
          <w:rFonts w:ascii="Arial" w:hAnsi="Arial" w:cs="Arial"/>
          <w:noProof/>
          <w:sz w:val="20"/>
          <w:szCs w:val="20"/>
        </w:rPr>
        <w:t xml:space="preserve">und Neubau </w:t>
      </w:r>
      <w:r w:rsidR="00B33ABD">
        <w:rPr>
          <w:rFonts w:ascii="Arial" w:hAnsi="Arial" w:cs="Arial"/>
          <w:noProof/>
          <w:sz w:val="20"/>
          <w:szCs w:val="20"/>
        </w:rPr>
        <w:t>Wellenumlenker aus Betonfertigteilen</w:t>
      </w:r>
    </w:p>
    <w:p w14:paraId="4301293C" w14:textId="0867187E" w:rsidR="005947F8" w:rsidRPr="00AB1247" w:rsidRDefault="005947F8" w:rsidP="005947F8">
      <w:pPr>
        <w:pStyle w:val="Listenabsatz"/>
        <w:numPr>
          <w:ilvl w:val="0"/>
          <w:numId w:val="4"/>
        </w:numPr>
        <w:rPr>
          <w:rFonts w:ascii="Arial" w:hAnsi="Arial" w:cs="Arial"/>
          <w:noProof/>
          <w:sz w:val="20"/>
          <w:szCs w:val="20"/>
        </w:rPr>
      </w:pPr>
      <w:r w:rsidRPr="00AB1247">
        <w:rPr>
          <w:rFonts w:ascii="Arial" w:hAnsi="Arial" w:cs="Arial"/>
          <w:noProof/>
          <w:sz w:val="20"/>
          <w:szCs w:val="20"/>
        </w:rPr>
        <w:t xml:space="preserve">Im Zeitraum </w:t>
      </w:r>
      <w:r w:rsidR="00640E9E">
        <w:rPr>
          <w:rFonts w:ascii="Arial" w:hAnsi="Arial" w:cs="Arial"/>
          <w:noProof/>
          <w:sz w:val="20"/>
          <w:szCs w:val="20"/>
        </w:rPr>
        <w:t>2</w:t>
      </w:r>
      <w:r w:rsidR="00640E9E" w:rsidRPr="00AB1247">
        <w:rPr>
          <w:rFonts w:ascii="Arial" w:hAnsi="Arial" w:cs="Arial"/>
          <w:noProof/>
          <w:sz w:val="20"/>
          <w:szCs w:val="20"/>
        </w:rPr>
        <w:t xml:space="preserve"> </w:t>
      </w:r>
      <w:r w:rsidRPr="00AB1247">
        <w:rPr>
          <w:rFonts w:ascii="Arial" w:hAnsi="Arial" w:cs="Arial"/>
          <w:noProof/>
          <w:sz w:val="20"/>
          <w:szCs w:val="20"/>
        </w:rPr>
        <w:t>werden folgende L</w:t>
      </w:r>
      <w:r>
        <w:rPr>
          <w:rFonts w:ascii="Arial" w:hAnsi="Arial" w:cs="Arial"/>
          <w:noProof/>
          <w:sz w:val="20"/>
          <w:szCs w:val="20"/>
        </w:rPr>
        <w:t>e</w:t>
      </w:r>
      <w:r w:rsidRPr="00AB1247">
        <w:rPr>
          <w:rFonts w:ascii="Arial" w:hAnsi="Arial" w:cs="Arial"/>
          <w:noProof/>
          <w:sz w:val="20"/>
          <w:szCs w:val="20"/>
        </w:rPr>
        <w:t>istungen ausgeführt:</w:t>
      </w:r>
      <w:r w:rsidRPr="00AB1247">
        <w:rPr>
          <w:rFonts w:ascii="Arial" w:hAnsi="Arial" w:cs="Arial"/>
          <w:noProof/>
          <w:sz w:val="20"/>
          <w:szCs w:val="20"/>
        </w:rPr>
        <w:br/>
      </w:r>
      <w:r w:rsidR="006E5A42">
        <w:rPr>
          <w:rFonts w:ascii="Arial" w:hAnsi="Arial" w:cs="Arial"/>
          <w:noProof/>
          <w:sz w:val="20"/>
          <w:szCs w:val="20"/>
        </w:rPr>
        <w:t>Neubau Zäune, Geländer, Tore und Leuchtenmaste</w:t>
      </w:r>
      <w:r w:rsidR="00511E27">
        <w:rPr>
          <w:rFonts w:ascii="Arial" w:hAnsi="Arial" w:cs="Arial"/>
          <w:noProof/>
          <w:sz w:val="20"/>
          <w:szCs w:val="20"/>
        </w:rPr>
        <w:t xml:space="preserve"> sowie weitere Ausstattungen</w:t>
      </w:r>
    </w:p>
    <w:p w14:paraId="500C4FB2" w14:textId="77777777" w:rsidR="00BE3BE8" w:rsidRPr="00BE3BE8" w:rsidRDefault="00BE3BE8" w:rsidP="00BE3BE8">
      <w:pPr>
        <w:pStyle w:val="Listenabsatz"/>
        <w:rPr>
          <w:rFonts w:ascii="Arial" w:hAnsi="Arial" w:cs="Arial"/>
          <w:noProof/>
          <w:sz w:val="20"/>
          <w:szCs w:val="20"/>
        </w:rPr>
      </w:pPr>
    </w:p>
    <w:p w14:paraId="0CF5673C" w14:textId="0845E3CB" w:rsidR="00D22E60" w:rsidRPr="00D22E60" w:rsidRDefault="00D22E60" w:rsidP="00D22E60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BE3BE8">
        <w:rPr>
          <w:rFonts w:ascii="Arial" w:hAnsi="Arial" w:cs="Arial"/>
          <w:b/>
          <w:sz w:val="20"/>
          <w:szCs w:val="20"/>
        </w:rPr>
        <w:t xml:space="preserve">Administrative Zuordnung, Gewässer, Ausführungsort und </w:t>
      </w:r>
      <w:r w:rsidRPr="00D22E60">
        <w:rPr>
          <w:rFonts w:ascii="Arial" w:hAnsi="Arial" w:cs="Arial"/>
          <w:b/>
          <w:sz w:val="20"/>
          <w:szCs w:val="20"/>
        </w:rPr>
        <w:t>-zeit</w:t>
      </w:r>
    </w:p>
    <w:p w14:paraId="771EE901" w14:textId="77777777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Bundesland: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Freistaat Sachsen</w:t>
      </w:r>
    </w:p>
    <w:p w14:paraId="77DDBD53" w14:textId="005B09E7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Landkreis: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E36117" w:rsidRPr="005246B9">
        <w:rPr>
          <w:rFonts w:ascii="Arial" w:eastAsia="Times New Roman" w:hAnsi="Arial" w:cs="Arial"/>
          <w:sz w:val="20"/>
          <w:szCs w:val="20"/>
          <w:lang w:eastAsia="de-DE"/>
        </w:rPr>
        <w:t>Mittelsachsen</w:t>
      </w:r>
    </w:p>
    <w:p w14:paraId="10B523FF" w14:textId="4F3DB870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Gemeinde: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E77631">
        <w:rPr>
          <w:rFonts w:ascii="Arial" w:eastAsia="Times New Roman" w:hAnsi="Arial" w:cs="Arial"/>
          <w:sz w:val="20"/>
          <w:szCs w:val="20"/>
          <w:lang w:eastAsia="de-DE"/>
        </w:rPr>
        <w:t>Lichtenberg</w:t>
      </w:r>
    </w:p>
    <w:p w14:paraId="1032B772" w14:textId="3341B0EA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Eigentümer und Betreiber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proofErr w:type="spellStart"/>
      <w:r w:rsidRPr="005246B9">
        <w:rPr>
          <w:rFonts w:ascii="Arial" w:eastAsia="Times New Roman" w:hAnsi="Arial" w:cs="Arial"/>
          <w:sz w:val="20"/>
          <w:szCs w:val="20"/>
          <w:lang w:eastAsia="de-DE"/>
        </w:rPr>
        <w:t>Landestalsperrenverwaltung</w:t>
      </w:r>
      <w:proofErr w:type="spellEnd"/>
      <w:r w:rsidRPr="005246B9">
        <w:rPr>
          <w:rFonts w:ascii="Arial" w:eastAsia="Times New Roman" w:hAnsi="Arial" w:cs="Arial"/>
          <w:sz w:val="20"/>
          <w:szCs w:val="20"/>
          <w:lang w:eastAsia="de-DE"/>
        </w:rPr>
        <w:t xml:space="preserve"> des Freistaates Sachsen (LTV)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Betrieb Freiberger Mulde / Zschopau</w:t>
      </w:r>
    </w:p>
    <w:p w14:paraId="04B440AC" w14:textId="7A2CCC88" w:rsidR="00D22E60" w:rsidRPr="005246B9" w:rsidRDefault="00D22E60" w:rsidP="00D22E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br/>
        <w:t>Stauanlage: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Talsperre Lichtenberg</w:t>
      </w:r>
    </w:p>
    <w:p w14:paraId="1221B910" w14:textId="1D4562EE" w:rsidR="00D22E60" w:rsidRPr="005246B9" w:rsidRDefault="00F266B4" w:rsidP="00D22E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g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>estautes Gewässer: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proofErr w:type="spellStart"/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>Gimmlitz</w:t>
      </w:r>
      <w:proofErr w:type="spellEnd"/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</w:p>
    <w:p w14:paraId="32C56598" w14:textId="40E8C4F1" w:rsidR="00D22E60" w:rsidRPr="005246B9" w:rsidRDefault="00E36117" w:rsidP="00D22E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A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>usführungsort: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B0C3D">
        <w:rPr>
          <w:rFonts w:ascii="Arial" w:eastAsia="Times New Roman" w:hAnsi="Arial" w:cs="Arial"/>
          <w:sz w:val="20"/>
          <w:szCs w:val="20"/>
          <w:lang w:eastAsia="de-DE"/>
        </w:rPr>
        <w:t>Haupt</w:t>
      </w:r>
      <w:r w:rsidR="006439B1">
        <w:rPr>
          <w:rFonts w:ascii="Arial" w:eastAsia="Times New Roman" w:hAnsi="Arial" w:cs="Arial"/>
          <w:sz w:val="20"/>
          <w:szCs w:val="20"/>
          <w:lang w:eastAsia="de-DE"/>
        </w:rPr>
        <w:t xml:space="preserve">sperre </w:t>
      </w:r>
      <w:r w:rsidR="006B0C3D">
        <w:rPr>
          <w:rFonts w:ascii="Arial" w:eastAsia="Times New Roman" w:hAnsi="Arial" w:cs="Arial"/>
          <w:sz w:val="20"/>
          <w:szCs w:val="20"/>
          <w:lang w:eastAsia="de-DE"/>
        </w:rPr>
        <w:t>Lichtenberg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Betriebsgelände der LTV,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br/>
        <w:t xml:space="preserve">                                                   Baufeld lieg</w:t>
      </w:r>
      <w:r w:rsidR="00844EC6">
        <w:rPr>
          <w:rFonts w:ascii="Arial" w:eastAsia="Times New Roman" w:hAnsi="Arial" w:cs="Arial"/>
          <w:sz w:val="20"/>
          <w:szCs w:val="20"/>
          <w:lang w:eastAsia="de-DE"/>
        </w:rPr>
        <w:t>t auf der Dammkrone</w:t>
      </w:r>
      <w:r w:rsidR="006439B1">
        <w:rPr>
          <w:rFonts w:ascii="Arial" w:eastAsia="Times New Roman" w:hAnsi="Arial" w:cs="Arial"/>
          <w:sz w:val="20"/>
          <w:szCs w:val="20"/>
          <w:lang w:eastAsia="de-DE"/>
        </w:rPr>
        <w:t xml:space="preserve"> der Hauptsperre</w:t>
      </w:r>
    </w:p>
    <w:p w14:paraId="2790A34F" w14:textId="489B1BF2" w:rsidR="006B0C3D" w:rsidRPr="005246B9" w:rsidRDefault="00D22E60" w:rsidP="00844EC6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Ausführungszeit vor Ort: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BE3BE8">
        <w:rPr>
          <w:rFonts w:ascii="Arial" w:eastAsia="Times New Roman" w:hAnsi="Arial" w:cs="Arial"/>
          <w:sz w:val="20"/>
          <w:szCs w:val="20"/>
          <w:lang w:eastAsia="de-DE"/>
        </w:rPr>
        <w:t>Zeitraum 1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 xml:space="preserve">: </w:t>
      </w:r>
      <w:r w:rsidR="00844EC6">
        <w:rPr>
          <w:rFonts w:ascii="Arial" w:hAnsi="Arial" w:cs="Arial"/>
          <w:noProof/>
          <w:sz w:val="20"/>
          <w:szCs w:val="20"/>
        </w:rPr>
        <w:t>Mai</w:t>
      </w:r>
      <w:r w:rsidR="00D23084">
        <w:rPr>
          <w:rFonts w:ascii="Arial" w:hAnsi="Arial" w:cs="Arial"/>
          <w:noProof/>
          <w:sz w:val="20"/>
          <w:szCs w:val="20"/>
        </w:rPr>
        <w:t xml:space="preserve"> </w:t>
      </w:r>
      <w:r w:rsidR="00844EC6" w:rsidRPr="00844EC6">
        <w:rPr>
          <w:rFonts w:ascii="Arial" w:hAnsi="Arial" w:cs="Arial"/>
          <w:noProof/>
          <w:sz w:val="20"/>
          <w:szCs w:val="20"/>
        </w:rPr>
        <w:t>2025 bis Mitte August</w:t>
      </w:r>
      <w:r w:rsidR="00D23084">
        <w:rPr>
          <w:rFonts w:ascii="Arial" w:hAnsi="Arial" w:cs="Arial"/>
          <w:noProof/>
          <w:sz w:val="20"/>
          <w:szCs w:val="20"/>
        </w:rPr>
        <w:t xml:space="preserve"> </w:t>
      </w:r>
      <w:r w:rsidR="00844EC6" w:rsidRPr="00844EC6">
        <w:rPr>
          <w:rFonts w:ascii="Arial" w:hAnsi="Arial" w:cs="Arial"/>
          <w:noProof/>
          <w:sz w:val="20"/>
          <w:szCs w:val="20"/>
        </w:rPr>
        <w:t>2025</w:t>
      </w:r>
    </w:p>
    <w:p w14:paraId="062400DF" w14:textId="44D09D2D" w:rsidR="00E36117" w:rsidRPr="005246B9" w:rsidRDefault="00E36117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BE3BE8">
        <w:rPr>
          <w:rFonts w:ascii="Arial" w:eastAsia="Times New Roman" w:hAnsi="Arial" w:cs="Arial"/>
          <w:sz w:val="20"/>
          <w:szCs w:val="20"/>
          <w:lang w:eastAsia="de-DE"/>
        </w:rPr>
        <w:t xml:space="preserve">Zeitraum </w:t>
      </w:r>
      <w:r w:rsidR="00640E9E">
        <w:rPr>
          <w:rFonts w:ascii="Arial" w:eastAsia="Times New Roman" w:hAnsi="Arial" w:cs="Arial"/>
          <w:sz w:val="20"/>
          <w:szCs w:val="20"/>
          <w:lang w:eastAsia="de-DE"/>
        </w:rPr>
        <w:t>2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 xml:space="preserve">: </w:t>
      </w:r>
      <w:r w:rsidR="00844EC6">
        <w:rPr>
          <w:rFonts w:ascii="Arial" w:hAnsi="Arial" w:cs="Arial"/>
          <w:noProof/>
          <w:sz w:val="20"/>
          <w:szCs w:val="20"/>
        </w:rPr>
        <w:t>Mitte Juli</w:t>
      </w:r>
      <w:r w:rsidR="00D23084">
        <w:rPr>
          <w:rFonts w:ascii="Arial" w:hAnsi="Arial" w:cs="Arial"/>
          <w:noProof/>
          <w:sz w:val="20"/>
          <w:szCs w:val="20"/>
        </w:rPr>
        <w:t xml:space="preserve"> </w:t>
      </w:r>
      <w:r w:rsidR="00844EC6">
        <w:rPr>
          <w:rFonts w:ascii="Arial" w:hAnsi="Arial" w:cs="Arial"/>
          <w:noProof/>
          <w:sz w:val="20"/>
          <w:szCs w:val="20"/>
        </w:rPr>
        <w:t>2026</w:t>
      </w:r>
      <w:r w:rsidR="00844EC6" w:rsidRPr="006E5A42">
        <w:rPr>
          <w:rFonts w:ascii="Arial" w:hAnsi="Arial" w:cs="Arial"/>
          <w:noProof/>
          <w:sz w:val="20"/>
          <w:szCs w:val="20"/>
        </w:rPr>
        <w:t xml:space="preserve"> bis </w:t>
      </w:r>
      <w:r w:rsidR="00844EC6">
        <w:rPr>
          <w:rFonts w:ascii="Arial" w:hAnsi="Arial" w:cs="Arial"/>
          <w:noProof/>
          <w:sz w:val="20"/>
          <w:szCs w:val="20"/>
        </w:rPr>
        <w:t>ca. Anfang August</w:t>
      </w:r>
      <w:r w:rsidR="00D23084">
        <w:rPr>
          <w:rFonts w:ascii="Arial" w:hAnsi="Arial" w:cs="Arial"/>
          <w:noProof/>
          <w:sz w:val="20"/>
          <w:szCs w:val="20"/>
        </w:rPr>
        <w:t xml:space="preserve"> </w:t>
      </w:r>
      <w:r w:rsidR="00844EC6">
        <w:rPr>
          <w:rFonts w:ascii="Arial" w:hAnsi="Arial" w:cs="Arial"/>
          <w:noProof/>
          <w:sz w:val="20"/>
          <w:szCs w:val="20"/>
        </w:rPr>
        <w:t>2026</w:t>
      </w:r>
    </w:p>
    <w:p w14:paraId="198215DE" w14:textId="1421EF65" w:rsidR="00D22E60" w:rsidRPr="006B0C3D" w:rsidRDefault="00D22E60" w:rsidP="005246B9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Regelarbeitszeit: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E36117" w:rsidRPr="005246B9">
        <w:rPr>
          <w:rFonts w:ascii="Arial" w:eastAsia="Times New Roman" w:hAnsi="Arial" w:cs="Arial"/>
          <w:sz w:val="20"/>
          <w:szCs w:val="20"/>
          <w:lang w:eastAsia="de-DE"/>
        </w:rPr>
        <w:t>5 AT / je KW mit 8 h / AT bei Tageslicht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  <w:r w:rsidR="00A13FC5" w:rsidRPr="006B0C3D">
        <w:rPr>
          <w:rFonts w:ascii="Arial" w:eastAsia="Times New Roman" w:hAnsi="Arial" w:cs="Arial"/>
          <w:sz w:val="20"/>
          <w:szCs w:val="20"/>
          <w:lang w:eastAsia="de-DE"/>
        </w:rPr>
        <w:t>Nutzungszeit:</w:t>
      </w:r>
      <w:r w:rsidR="00A13FC5" w:rsidRPr="006B0C3D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B0C3D">
        <w:rPr>
          <w:rFonts w:ascii="Arial" w:eastAsia="Times New Roman" w:hAnsi="Arial" w:cs="Arial"/>
          <w:sz w:val="20"/>
          <w:szCs w:val="20"/>
          <w:lang w:eastAsia="de-DE"/>
        </w:rPr>
        <w:t>./.</w:t>
      </w:r>
    </w:p>
    <w:p w14:paraId="27EDCB0C" w14:textId="77777777" w:rsidR="00A13FC5" w:rsidRPr="00931733" w:rsidRDefault="00A13FC5" w:rsidP="005246B9">
      <w:pPr>
        <w:tabs>
          <w:tab w:val="left" w:pos="284"/>
          <w:tab w:val="left" w:pos="2835"/>
          <w:tab w:val="left" w:pos="4536"/>
        </w:tabs>
        <w:spacing w:after="0" w:line="240" w:lineRule="auto"/>
      </w:pPr>
    </w:p>
    <w:p w14:paraId="0F5AECF7" w14:textId="52758024" w:rsidR="00F10F3A" w:rsidRPr="00F10F3A" w:rsidRDefault="00F10F3A" w:rsidP="00F10F3A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b/>
          <w:bCs/>
          <w:sz w:val="20"/>
          <w:szCs w:val="20"/>
        </w:rPr>
        <w:t>Nachrichtenverbindung, Erreichbarkeit</w:t>
      </w:r>
      <w:r w:rsidR="00777861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777861">
        <w:rPr>
          <w:rFonts w:ascii="Arial" w:hAnsi="Arial" w:cs="Arial"/>
          <w:b/>
          <w:bCs/>
          <w:sz w:val="20"/>
          <w:szCs w:val="20"/>
        </w:rPr>
        <w:t>Ruffolge</w:t>
      </w:r>
      <w:proofErr w:type="spellEnd"/>
    </w:p>
    <w:p w14:paraId="0F66004F" w14:textId="7C449F43" w:rsidR="00F10F3A" w:rsidRPr="00F10F3A" w:rsidRDefault="00F10F3A" w:rsidP="00F10F3A">
      <w:pPr>
        <w:pStyle w:val="Listenabsatz"/>
        <w:numPr>
          <w:ilvl w:val="1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bookmarkStart w:id="1" w:name="_Hlk155716563"/>
      <w:r w:rsidRPr="0036306F">
        <w:rPr>
          <w:rFonts w:ascii="Arial" w:hAnsi="Arial" w:cs="Arial"/>
          <w:b/>
          <w:sz w:val="20"/>
          <w:szCs w:val="20"/>
        </w:rPr>
        <w:t>Auftraggeber</w:t>
      </w:r>
      <w:r>
        <w:rPr>
          <w:rFonts w:ascii="Arial" w:hAnsi="Arial" w:cs="Arial"/>
          <w:b/>
          <w:sz w:val="20"/>
          <w:szCs w:val="20"/>
        </w:rPr>
        <w:t xml:space="preserve"> (AG) und seine Erfüllungsgehilfen</w:t>
      </w:r>
    </w:p>
    <w:bookmarkEnd w:id="1"/>
    <w:p w14:paraId="27DD85C4" w14:textId="40B6DEBD" w:rsidR="00B57FB1" w:rsidRPr="0036306F" w:rsidRDefault="00F10F3A" w:rsidP="00B57FB1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Auftraggeber, </w:t>
      </w:r>
      <w:r w:rsidR="00DB057F" w:rsidRPr="0036306F">
        <w:rPr>
          <w:rFonts w:ascii="Arial" w:hAnsi="Arial" w:cs="Arial"/>
          <w:b/>
          <w:sz w:val="20"/>
          <w:szCs w:val="20"/>
        </w:rPr>
        <w:t>Betreiber</w:t>
      </w:r>
    </w:p>
    <w:p w14:paraId="51165860" w14:textId="5D2D2AF1" w:rsidR="00B57FB1" w:rsidRPr="0036306F" w:rsidRDefault="00B57FB1" w:rsidP="00DB05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L</w:t>
      </w:r>
      <w:r w:rsidR="00DB057F" w:rsidRPr="0036306F">
        <w:rPr>
          <w:rFonts w:ascii="Arial" w:hAnsi="Arial" w:cs="Arial"/>
          <w:sz w:val="20"/>
          <w:szCs w:val="20"/>
        </w:rPr>
        <w:t>TV Sachsen</w:t>
      </w:r>
      <w:r w:rsidR="00BE3BE8">
        <w:rPr>
          <w:rFonts w:ascii="Arial" w:hAnsi="Arial" w:cs="Arial"/>
          <w:sz w:val="20"/>
          <w:szCs w:val="20"/>
        </w:rPr>
        <w:t xml:space="preserve">, </w:t>
      </w:r>
      <w:r w:rsidR="00BE3BE8" w:rsidRPr="0036306F">
        <w:rPr>
          <w:rFonts w:ascii="Arial" w:hAnsi="Arial" w:cs="Arial"/>
          <w:sz w:val="20"/>
          <w:szCs w:val="20"/>
        </w:rPr>
        <w:t>Betrieb Freiberger Mulde / Zschopau</w:t>
      </w:r>
      <w:r w:rsidRP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 xml:space="preserve">T.: </w:t>
      </w:r>
      <w:r w:rsidR="00E40246">
        <w:rPr>
          <w:rFonts w:ascii="Arial" w:hAnsi="Arial" w:cs="Arial"/>
          <w:sz w:val="20"/>
          <w:szCs w:val="20"/>
        </w:rPr>
        <w:t>037367-310-0</w:t>
      </w:r>
      <w:r w:rsidRPr="0036306F">
        <w:rPr>
          <w:rFonts w:ascii="Arial" w:hAnsi="Arial" w:cs="Arial"/>
          <w:sz w:val="20"/>
          <w:szCs w:val="20"/>
        </w:rPr>
        <w:br/>
      </w:r>
      <w:r w:rsidR="00E77631">
        <w:rPr>
          <w:rFonts w:ascii="Arial" w:hAnsi="Arial" w:cs="Arial"/>
          <w:sz w:val="20"/>
          <w:szCs w:val="20"/>
        </w:rPr>
        <w:t>Am Roten Turm 1, 09496 Marienberg</w:t>
      </w:r>
    </w:p>
    <w:p w14:paraId="6149316A" w14:textId="197FE68D" w:rsidR="00B57FB1" w:rsidRPr="0036306F" w:rsidRDefault="00DB057F" w:rsidP="00B57FB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Projektverantwortliche (PV)</w:t>
      </w:r>
      <w:r w:rsidRPr="0036306F">
        <w:rPr>
          <w:rFonts w:ascii="Arial" w:hAnsi="Arial" w:cs="Arial"/>
          <w:sz w:val="20"/>
          <w:szCs w:val="20"/>
        </w:rPr>
        <w:tab/>
      </w:r>
      <w:r w:rsid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Fr. Stavenow</w:t>
      </w:r>
      <w:r w:rsidRPr="0036306F">
        <w:rPr>
          <w:rFonts w:ascii="Arial" w:hAnsi="Arial" w:cs="Arial"/>
          <w:sz w:val="20"/>
          <w:szCs w:val="20"/>
        </w:rPr>
        <w:tab/>
      </w:r>
      <w:r w:rsidR="00E40246" w:rsidRPr="0036306F">
        <w:rPr>
          <w:rFonts w:ascii="Arial" w:hAnsi="Arial" w:cs="Arial"/>
          <w:sz w:val="20"/>
          <w:szCs w:val="20"/>
        </w:rPr>
        <w:t>T.:</w:t>
      </w:r>
      <w:r w:rsidR="00E40246">
        <w:rPr>
          <w:rFonts w:ascii="Arial" w:hAnsi="Arial" w:cs="Arial"/>
          <w:sz w:val="20"/>
          <w:szCs w:val="20"/>
        </w:rPr>
        <w:t>037367-310-142</w:t>
      </w:r>
      <w:r w:rsidR="00E40246" w:rsidRPr="0036306F">
        <w:rPr>
          <w:rFonts w:ascii="Arial" w:hAnsi="Arial" w:cs="Arial"/>
          <w:sz w:val="20"/>
          <w:szCs w:val="20"/>
        </w:rPr>
        <w:t>, M.:</w:t>
      </w:r>
      <w:r w:rsidR="00E40246">
        <w:rPr>
          <w:rFonts w:ascii="Arial" w:hAnsi="Arial" w:cs="Arial"/>
          <w:sz w:val="20"/>
          <w:szCs w:val="20"/>
        </w:rPr>
        <w:t>0172-7</w:t>
      </w:r>
      <w:r w:rsidR="00E77631">
        <w:rPr>
          <w:rFonts w:ascii="Arial" w:hAnsi="Arial" w:cs="Arial"/>
          <w:sz w:val="20"/>
          <w:szCs w:val="20"/>
        </w:rPr>
        <w:t>9</w:t>
      </w:r>
      <w:r w:rsidR="00E40246">
        <w:rPr>
          <w:rFonts w:ascii="Arial" w:hAnsi="Arial" w:cs="Arial"/>
          <w:sz w:val="20"/>
          <w:szCs w:val="20"/>
        </w:rPr>
        <w:t>00745</w:t>
      </w:r>
    </w:p>
    <w:p w14:paraId="4777A4CA" w14:textId="31387A85" w:rsidR="00DB057F" w:rsidRPr="0036306F" w:rsidRDefault="00DB057F" w:rsidP="00DB05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Staumeisterei TS Lichtenberg</w:t>
      </w:r>
      <w:r w:rsidRPr="0036306F">
        <w:rPr>
          <w:rFonts w:ascii="Arial" w:hAnsi="Arial" w:cs="Arial"/>
          <w:sz w:val="20"/>
          <w:szCs w:val="20"/>
        </w:rPr>
        <w:br/>
        <w:t>Staumeister (STM)</w:t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Hr. Jahn</w:t>
      </w:r>
      <w:r w:rsidRPr="0036306F">
        <w:rPr>
          <w:rFonts w:ascii="Arial" w:hAnsi="Arial" w:cs="Arial"/>
          <w:sz w:val="20"/>
          <w:szCs w:val="20"/>
        </w:rPr>
        <w:tab/>
        <w:t>T.:</w:t>
      </w:r>
      <w:r w:rsidR="00E40246" w:rsidRPr="00E40246">
        <w:rPr>
          <w:rFonts w:ascii="Arial" w:hAnsi="Arial" w:cs="Arial"/>
          <w:sz w:val="20"/>
          <w:szCs w:val="20"/>
        </w:rPr>
        <w:t xml:space="preserve"> </w:t>
      </w:r>
      <w:r w:rsidR="00E40246">
        <w:rPr>
          <w:rFonts w:ascii="Arial" w:hAnsi="Arial" w:cs="Arial"/>
          <w:sz w:val="20"/>
          <w:szCs w:val="20"/>
        </w:rPr>
        <w:t>037323-5</w:t>
      </w:r>
      <w:r w:rsidR="00E77631">
        <w:rPr>
          <w:rFonts w:ascii="Arial" w:hAnsi="Arial" w:cs="Arial"/>
          <w:sz w:val="20"/>
          <w:szCs w:val="20"/>
        </w:rPr>
        <w:t>5</w:t>
      </w:r>
      <w:r w:rsidR="00E40246">
        <w:rPr>
          <w:rFonts w:ascii="Arial" w:hAnsi="Arial" w:cs="Arial"/>
          <w:sz w:val="20"/>
          <w:szCs w:val="20"/>
        </w:rPr>
        <w:t>8-0</w:t>
      </w:r>
      <w:r w:rsidRPr="0036306F">
        <w:rPr>
          <w:rFonts w:ascii="Arial" w:hAnsi="Arial" w:cs="Arial"/>
          <w:sz w:val="20"/>
          <w:szCs w:val="20"/>
        </w:rPr>
        <w:t xml:space="preserve">, M.: </w:t>
      </w:r>
    </w:p>
    <w:p w14:paraId="4FF9A7D8" w14:textId="7F0F1AD6" w:rsidR="00B57FB1" w:rsidRPr="0036306F" w:rsidRDefault="00B57FB1" w:rsidP="00B57FB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Rufbereitschaft</w:t>
      </w:r>
      <w:r w:rsidR="0036306F">
        <w:rPr>
          <w:rFonts w:ascii="Arial" w:hAnsi="Arial" w:cs="Arial"/>
          <w:sz w:val="20"/>
          <w:szCs w:val="20"/>
        </w:rPr>
        <w:t xml:space="preserve"> (24 h)</w:t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="00912BE0" w:rsidRPr="0036306F">
        <w:rPr>
          <w:rFonts w:ascii="Arial" w:hAnsi="Arial" w:cs="Arial"/>
          <w:sz w:val="20"/>
          <w:szCs w:val="20"/>
        </w:rPr>
        <w:t xml:space="preserve">T.: </w:t>
      </w:r>
      <w:r w:rsidR="00DB057F" w:rsidRPr="0036306F">
        <w:rPr>
          <w:rFonts w:ascii="Arial" w:hAnsi="Arial" w:cs="Arial"/>
          <w:sz w:val="20"/>
          <w:szCs w:val="20"/>
        </w:rPr>
        <w:t>, M.:</w:t>
      </w:r>
    </w:p>
    <w:p w14:paraId="46FEAB50" w14:textId="77777777" w:rsidR="00A849D3" w:rsidRDefault="00A849D3" w:rsidP="00F15AFE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A82ACB5" w14:textId="77777777" w:rsidR="00A849D3" w:rsidRDefault="00A849D3" w:rsidP="00F15AFE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82DB593" w14:textId="32FEF827" w:rsidR="00F15AFE" w:rsidRPr="0036306F" w:rsidRDefault="00982FC0" w:rsidP="00F15AF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ö</w:t>
      </w:r>
      <w:r w:rsidR="00DB057F" w:rsidRPr="0036306F">
        <w:rPr>
          <w:rFonts w:ascii="Arial" w:hAnsi="Arial" w:cs="Arial"/>
          <w:b/>
          <w:bCs/>
          <w:sz w:val="20"/>
          <w:szCs w:val="20"/>
        </w:rPr>
        <w:t>rtliche Bauüberwachung</w:t>
      </w:r>
      <w:r w:rsidR="003649CA">
        <w:rPr>
          <w:rFonts w:ascii="Arial" w:hAnsi="Arial" w:cs="Arial"/>
          <w:b/>
          <w:bCs/>
          <w:sz w:val="20"/>
          <w:szCs w:val="20"/>
        </w:rPr>
        <w:t xml:space="preserve"> des AG</w:t>
      </w:r>
      <w:r w:rsidR="00DB057F" w:rsidRPr="0036306F">
        <w:rPr>
          <w:rFonts w:ascii="Arial" w:hAnsi="Arial" w:cs="Arial"/>
          <w:b/>
          <w:bCs/>
          <w:sz w:val="20"/>
          <w:szCs w:val="20"/>
        </w:rPr>
        <w:br/>
      </w:r>
      <w:r w:rsidR="00F266B4">
        <w:rPr>
          <w:rFonts w:ascii="Arial" w:hAnsi="Arial" w:cs="Arial"/>
          <w:i/>
          <w:iCs/>
          <w:sz w:val="20"/>
          <w:szCs w:val="20"/>
        </w:rPr>
        <w:t>Firma</w:t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  <w:t xml:space="preserve">T.: </w:t>
      </w:r>
      <w:r w:rsidR="00DB057F" w:rsidRPr="0036306F">
        <w:rPr>
          <w:rFonts w:ascii="Arial" w:hAnsi="Arial" w:cs="Arial"/>
          <w:i/>
          <w:iCs/>
          <w:sz w:val="20"/>
          <w:szCs w:val="20"/>
        </w:rPr>
        <w:br/>
        <w:t>Adresse</w:t>
      </w:r>
      <w:r w:rsidR="00DB057F" w:rsidRPr="0036306F">
        <w:rPr>
          <w:rFonts w:ascii="Arial" w:hAnsi="Arial" w:cs="Arial"/>
          <w:sz w:val="20"/>
          <w:szCs w:val="20"/>
        </w:rPr>
        <w:br/>
        <w:t>verantwortlicher Überwacher</w:t>
      </w:r>
      <w:r w:rsidR="00F266B4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F266B4">
        <w:rPr>
          <w:rFonts w:ascii="Arial" w:hAnsi="Arial" w:cs="Arial"/>
          <w:sz w:val="20"/>
          <w:szCs w:val="20"/>
        </w:rPr>
        <w:t>öBü</w:t>
      </w:r>
      <w:proofErr w:type="spellEnd"/>
      <w:r w:rsidR="00F266B4">
        <w:rPr>
          <w:rFonts w:ascii="Arial" w:hAnsi="Arial" w:cs="Arial"/>
          <w:sz w:val="20"/>
          <w:szCs w:val="20"/>
        </w:rPr>
        <w:t>)</w:t>
      </w:r>
      <w:r w:rsidR="00DB057F" w:rsidRPr="0036306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 w:rsidR="00DB057F" w:rsidRPr="0036306F">
        <w:rPr>
          <w:rFonts w:ascii="Arial" w:hAnsi="Arial" w:cs="Arial"/>
          <w:sz w:val="20"/>
          <w:szCs w:val="20"/>
        </w:rPr>
        <w:t>n.n.</w:t>
      </w:r>
      <w:proofErr w:type="spellEnd"/>
      <w:r w:rsidR="00DB057F" w:rsidRPr="0036306F">
        <w:rPr>
          <w:rFonts w:ascii="Arial" w:hAnsi="Arial" w:cs="Arial"/>
          <w:sz w:val="20"/>
          <w:szCs w:val="20"/>
        </w:rPr>
        <w:tab/>
      </w:r>
      <w:r w:rsidR="00DB057F" w:rsidRPr="0036306F">
        <w:rPr>
          <w:rFonts w:ascii="Arial" w:hAnsi="Arial" w:cs="Arial"/>
          <w:sz w:val="20"/>
          <w:szCs w:val="20"/>
        </w:rPr>
        <w:tab/>
        <w:t xml:space="preserve">T.: , M.: </w:t>
      </w:r>
      <w:r w:rsidR="00F15AFE">
        <w:rPr>
          <w:rFonts w:ascii="Arial" w:hAnsi="Arial" w:cs="Arial"/>
          <w:sz w:val="20"/>
          <w:szCs w:val="20"/>
        </w:rPr>
        <w:br/>
      </w:r>
      <w:r w:rsidR="00F15AFE" w:rsidRPr="0036306F">
        <w:rPr>
          <w:rFonts w:ascii="Arial" w:hAnsi="Arial" w:cs="Arial"/>
          <w:sz w:val="20"/>
          <w:szCs w:val="20"/>
        </w:rPr>
        <w:t>Rufbereitschaft</w:t>
      </w:r>
      <w:r w:rsidR="00F15AFE">
        <w:rPr>
          <w:rFonts w:ascii="Arial" w:hAnsi="Arial" w:cs="Arial"/>
          <w:sz w:val="20"/>
          <w:szCs w:val="20"/>
        </w:rPr>
        <w:t xml:space="preserve"> (24 h)</w:t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>M.:</w:t>
      </w:r>
    </w:p>
    <w:p w14:paraId="5D60F70E" w14:textId="2984E89B" w:rsidR="00DB057F" w:rsidRDefault="00DB057F" w:rsidP="00DB057F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b/>
          <w:bCs/>
          <w:sz w:val="20"/>
          <w:szCs w:val="20"/>
        </w:rPr>
        <w:t>Bauoberleitung</w:t>
      </w:r>
      <w:r w:rsidR="003649CA">
        <w:rPr>
          <w:rFonts w:ascii="Arial" w:hAnsi="Arial" w:cs="Arial"/>
          <w:b/>
          <w:bCs/>
          <w:sz w:val="20"/>
          <w:szCs w:val="20"/>
        </w:rPr>
        <w:t xml:space="preserve"> des AG</w:t>
      </w:r>
      <w:r w:rsidRPr="0036306F">
        <w:rPr>
          <w:rFonts w:ascii="Arial" w:hAnsi="Arial" w:cs="Arial"/>
          <w:b/>
          <w:bCs/>
          <w:sz w:val="20"/>
          <w:szCs w:val="20"/>
        </w:rPr>
        <w:br/>
      </w:r>
      <w:r w:rsidR="0036306F" w:rsidRPr="0036306F">
        <w:rPr>
          <w:rFonts w:ascii="Arial" w:hAnsi="Arial" w:cs="Arial"/>
          <w:sz w:val="20"/>
          <w:szCs w:val="20"/>
        </w:rPr>
        <w:t>Tractebel Hydroprojekt GmbH</w:t>
      </w:r>
      <w:r w:rsidR="00BE3BE8">
        <w:rPr>
          <w:rFonts w:ascii="Arial" w:hAnsi="Arial" w:cs="Arial"/>
          <w:sz w:val="20"/>
          <w:szCs w:val="20"/>
        </w:rPr>
        <w:t xml:space="preserve">, </w:t>
      </w:r>
      <w:r w:rsidR="00BE3BE8" w:rsidRPr="0036306F">
        <w:rPr>
          <w:rFonts w:ascii="Arial" w:hAnsi="Arial" w:cs="Arial"/>
          <w:sz w:val="20"/>
          <w:szCs w:val="20"/>
        </w:rPr>
        <w:t>Geschäftsbereich Dresden</w:t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T.:</w:t>
      </w:r>
      <w:r w:rsidR="00BE3BE8" w:rsidRPr="00BE3BE8">
        <w:rPr>
          <w:rFonts w:ascii="Arial" w:hAnsi="Arial" w:cs="Arial"/>
          <w:sz w:val="20"/>
          <w:szCs w:val="20"/>
        </w:rPr>
        <w:t xml:space="preserve"> </w:t>
      </w:r>
      <w:r w:rsidR="00BE3BE8" w:rsidRPr="0036306F">
        <w:rPr>
          <w:rFonts w:ascii="Arial" w:hAnsi="Arial" w:cs="Arial"/>
          <w:sz w:val="20"/>
          <w:szCs w:val="20"/>
        </w:rPr>
        <w:t>0351-21123-0</w:t>
      </w:r>
      <w:r w:rsidRPr="0036306F">
        <w:rPr>
          <w:rFonts w:ascii="Arial" w:hAnsi="Arial" w:cs="Arial"/>
          <w:sz w:val="20"/>
          <w:szCs w:val="20"/>
        </w:rPr>
        <w:br/>
      </w:r>
      <w:r w:rsidR="0036306F" w:rsidRPr="0036306F">
        <w:rPr>
          <w:rFonts w:ascii="Arial" w:hAnsi="Arial" w:cs="Arial"/>
          <w:sz w:val="20"/>
          <w:szCs w:val="20"/>
        </w:rPr>
        <w:t>Mendelssohnallee 8, 01309 Dresden</w:t>
      </w:r>
      <w:r w:rsidRPr="0036306F">
        <w:rPr>
          <w:rFonts w:ascii="Arial" w:hAnsi="Arial" w:cs="Arial"/>
          <w:sz w:val="20"/>
          <w:szCs w:val="20"/>
        </w:rPr>
        <w:br/>
        <w:t xml:space="preserve">verantwortlicher </w:t>
      </w:r>
      <w:r w:rsidR="0036306F" w:rsidRPr="0036306F">
        <w:rPr>
          <w:rFonts w:ascii="Arial" w:hAnsi="Arial" w:cs="Arial"/>
          <w:sz w:val="20"/>
          <w:szCs w:val="20"/>
        </w:rPr>
        <w:t>Bauoberleiter</w:t>
      </w:r>
      <w:r w:rsidR="00F266B4">
        <w:rPr>
          <w:rFonts w:ascii="Arial" w:hAnsi="Arial" w:cs="Arial"/>
          <w:sz w:val="20"/>
          <w:szCs w:val="20"/>
        </w:rPr>
        <w:t xml:space="preserve"> (BOL)</w:t>
      </w:r>
      <w:r w:rsidRP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="0036306F" w:rsidRPr="0036306F">
        <w:rPr>
          <w:rFonts w:ascii="Arial" w:hAnsi="Arial" w:cs="Arial"/>
          <w:sz w:val="20"/>
          <w:szCs w:val="20"/>
        </w:rPr>
        <w:t>Hr. Kornmann</w:t>
      </w:r>
      <w:r w:rsidRPr="0036306F">
        <w:rPr>
          <w:rFonts w:ascii="Arial" w:hAnsi="Arial" w:cs="Arial"/>
          <w:sz w:val="20"/>
          <w:szCs w:val="20"/>
        </w:rPr>
        <w:tab/>
      </w:r>
      <w:r w:rsidR="00E40246" w:rsidRPr="0036306F">
        <w:rPr>
          <w:rFonts w:ascii="Arial" w:hAnsi="Arial" w:cs="Arial"/>
          <w:sz w:val="20"/>
          <w:szCs w:val="20"/>
        </w:rPr>
        <w:t xml:space="preserve">T.: 0351-21123-0, M.: </w:t>
      </w:r>
      <w:r w:rsidR="00E40246">
        <w:rPr>
          <w:rFonts w:ascii="Arial" w:hAnsi="Arial" w:cs="Arial"/>
          <w:sz w:val="20"/>
          <w:szCs w:val="20"/>
        </w:rPr>
        <w:t>0171-6792046</w:t>
      </w:r>
    </w:p>
    <w:p w14:paraId="3919CB84" w14:textId="14076FFA" w:rsidR="00982FC0" w:rsidRDefault="00982FC0" w:rsidP="00982FC0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Objektüberwacher (TA-EMSR) des AG</w:t>
      </w:r>
      <w:r w:rsidRPr="0036306F">
        <w:rPr>
          <w:rFonts w:ascii="Arial" w:hAnsi="Arial" w:cs="Arial"/>
          <w:b/>
          <w:bCs/>
          <w:sz w:val="20"/>
          <w:szCs w:val="20"/>
        </w:rPr>
        <w:br/>
      </w:r>
      <w:r w:rsidR="00166583">
        <w:rPr>
          <w:rFonts w:ascii="Arial" w:hAnsi="Arial" w:cs="Arial"/>
          <w:sz w:val="20"/>
          <w:szCs w:val="20"/>
        </w:rPr>
        <w:t>E&amp;A Elektrotechnik und Automatisie</w:t>
      </w:r>
      <w:r w:rsidR="00C6059A">
        <w:rPr>
          <w:rFonts w:ascii="Arial" w:hAnsi="Arial" w:cs="Arial"/>
          <w:sz w:val="20"/>
          <w:szCs w:val="20"/>
        </w:rPr>
        <w:t>r</w:t>
      </w:r>
      <w:r w:rsidR="00166583">
        <w:rPr>
          <w:rFonts w:ascii="Arial" w:hAnsi="Arial" w:cs="Arial"/>
          <w:sz w:val="20"/>
          <w:szCs w:val="20"/>
        </w:rPr>
        <w:t>ung GmbH</w:t>
      </w:r>
      <w:r w:rsidR="00166583">
        <w:rPr>
          <w:rFonts w:ascii="Arial" w:hAnsi="Arial" w:cs="Arial"/>
          <w:sz w:val="20"/>
          <w:szCs w:val="20"/>
        </w:rPr>
        <w:tab/>
      </w:r>
      <w:r w:rsidR="0016658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T.:</w:t>
      </w:r>
      <w:r w:rsidRPr="00BE3BE8">
        <w:rPr>
          <w:rFonts w:ascii="Arial" w:hAnsi="Arial" w:cs="Arial"/>
          <w:sz w:val="20"/>
          <w:szCs w:val="20"/>
        </w:rPr>
        <w:t xml:space="preserve"> </w:t>
      </w:r>
      <w:r w:rsidR="00166583">
        <w:rPr>
          <w:rFonts w:ascii="Arial" w:hAnsi="Arial" w:cs="Arial"/>
          <w:sz w:val="20"/>
          <w:szCs w:val="20"/>
        </w:rPr>
        <w:t>03529-52962-0</w:t>
      </w:r>
      <w:r w:rsidRPr="0036306F">
        <w:rPr>
          <w:rFonts w:ascii="Arial" w:hAnsi="Arial" w:cs="Arial"/>
          <w:sz w:val="20"/>
          <w:szCs w:val="20"/>
        </w:rPr>
        <w:br/>
      </w:r>
      <w:r w:rsidR="00166583">
        <w:rPr>
          <w:rFonts w:ascii="Arial" w:hAnsi="Arial" w:cs="Arial"/>
          <w:sz w:val="20"/>
          <w:szCs w:val="20"/>
        </w:rPr>
        <w:t xml:space="preserve">Gewerbering 5, 01809 </w:t>
      </w:r>
      <w:r w:rsidR="00AB2CD0">
        <w:rPr>
          <w:rFonts w:ascii="Arial" w:hAnsi="Arial" w:cs="Arial"/>
          <w:sz w:val="20"/>
          <w:szCs w:val="20"/>
        </w:rPr>
        <w:t>Dohna</w:t>
      </w:r>
      <w:r w:rsidRPr="0036306F">
        <w:rPr>
          <w:rFonts w:ascii="Arial" w:hAnsi="Arial" w:cs="Arial"/>
          <w:sz w:val="20"/>
          <w:szCs w:val="20"/>
        </w:rPr>
        <w:br/>
        <w:t xml:space="preserve">verantwortlicher </w:t>
      </w:r>
      <w:r>
        <w:rPr>
          <w:rFonts w:ascii="Arial" w:hAnsi="Arial" w:cs="Arial"/>
          <w:sz w:val="20"/>
          <w:szCs w:val="20"/>
        </w:rPr>
        <w:t>Objektüberwacher (</w:t>
      </w:r>
      <w:proofErr w:type="spellStart"/>
      <w:r>
        <w:rPr>
          <w:rFonts w:ascii="Arial" w:hAnsi="Arial" w:cs="Arial"/>
          <w:sz w:val="20"/>
          <w:szCs w:val="20"/>
        </w:rPr>
        <w:t>Oü</w:t>
      </w:r>
      <w:proofErr w:type="spellEnd"/>
      <w:r>
        <w:rPr>
          <w:rFonts w:ascii="Arial" w:hAnsi="Arial" w:cs="Arial"/>
          <w:sz w:val="20"/>
          <w:szCs w:val="20"/>
        </w:rPr>
        <w:t>-TA)</w:t>
      </w:r>
      <w:r w:rsidRPr="0036306F"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n.n.</w:t>
      </w:r>
      <w:proofErr w:type="spellEnd"/>
      <w:r w:rsidRPr="0036306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 xml:space="preserve">T.: </w:t>
      </w:r>
      <w:r>
        <w:rPr>
          <w:rFonts w:ascii="Arial" w:hAnsi="Arial" w:cs="Arial"/>
          <w:sz w:val="20"/>
          <w:szCs w:val="20"/>
        </w:rPr>
        <w:t>,</w:t>
      </w:r>
      <w:r w:rsidRPr="0036306F">
        <w:rPr>
          <w:rFonts w:ascii="Arial" w:hAnsi="Arial" w:cs="Arial"/>
          <w:sz w:val="20"/>
          <w:szCs w:val="20"/>
        </w:rPr>
        <w:t xml:space="preserve"> M.: </w:t>
      </w:r>
    </w:p>
    <w:p w14:paraId="70BCFBC4" w14:textId="4FD07815" w:rsidR="00F10F3A" w:rsidRDefault="00982FC0" w:rsidP="0036306F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ö</w:t>
      </w:r>
      <w:r w:rsidR="0036306F" w:rsidRPr="0036306F">
        <w:rPr>
          <w:rFonts w:ascii="Arial" w:hAnsi="Arial" w:cs="Arial"/>
          <w:b/>
          <w:bCs/>
          <w:sz w:val="20"/>
          <w:szCs w:val="20"/>
        </w:rPr>
        <w:t>kologische Baubegleitung</w:t>
      </w:r>
      <w:r w:rsidR="003649CA">
        <w:rPr>
          <w:rFonts w:ascii="Arial" w:hAnsi="Arial" w:cs="Arial"/>
          <w:b/>
          <w:bCs/>
          <w:sz w:val="20"/>
          <w:szCs w:val="20"/>
        </w:rPr>
        <w:t xml:space="preserve"> des AG</w:t>
      </w:r>
      <w:r w:rsidR="0036306F" w:rsidRPr="0036306F">
        <w:rPr>
          <w:rFonts w:ascii="Arial" w:hAnsi="Arial" w:cs="Arial"/>
          <w:b/>
          <w:bCs/>
          <w:sz w:val="20"/>
          <w:szCs w:val="20"/>
        </w:rPr>
        <w:br/>
      </w:r>
      <w:r w:rsidR="00F266B4">
        <w:rPr>
          <w:rFonts w:ascii="Arial" w:hAnsi="Arial" w:cs="Arial"/>
          <w:i/>
          <w:iCs/>
          <w:sz w:val="20"/>
          <w:szCs w:val="20"/>
        </w:rPr>
        <w:t>Firm</w:t>
      </w:r>
      <w:r w:rsidR="0036306F" w:rsidRPr="0036306F">
        <w:rPr>
          <w:rFonts w:ascii="Arial" w:hAnsi="Arial" w:cs="Arial"/>
          <w:i/>
          <w:iCs/>
          <w:sz w:val="20"/>
          <w:szCs w:val="20"/>
        </w:rPr>
        <w:t>a</w:t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>T.:</w:t>
      </w:r>
      <w:r w:rsidR="0036306F" w:rsidRPr="0036306F">
        <w:rPr>
          <w:rFonts w:ascii="Arial" w:hAnsi="Arial" w:cs="Arial"/>
          <w:i/>
          <w:iCs/>
          <w:sz w:val="20"/>
          <w:szCs w:val="20"/>
        </w:rPr>
        <w:br/>
        <w:t>Adresse</w:t>
      </w:r>
      <w:r w:rsidR="0036306F" w:rsidRPr="0036306F">
        <w:rPr>
          <w:rFonts w:ascii="Arial" w:hAnsi="Arial" w:cs="Arial"/>
          <w:sz w:val="20"/>
          <w:szCs w:val="20"/>
        </w:rPr>
        <w:br/>
        <w:t>verantwortlicher Begleiter</w:t>
      </w:r>
      <w:r w:rsidR="00F266B4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F266B4">
        <w:rPr>
          <w:rFonts w:ascii="Arial" w:hAnsi="Arial" w:cs="Arial"/>
          <w:sz w:val="20"/>
          <w:szCs w:val="20"/>
        </w:rPr>
        <w:t>öBb</w:t>
      </w:r>
      <w:proofErr w:type="spellEnd"/>
      <w:r w:rsidR="00F266B4">
        <w:rPr>
          <w:rFonts w:ascii="Arial" w:hAnsi="Arial" w:cs="Arial"/>
          <w:sz w:val="20"/>
          <w:szCs w:val="20"/>
        </w:rPr>
        <w:t>)</w:t>
      </w:r>
      <w:r w:rsidR="0036306F" w:rsidRPr="0036306F">
        <w:rPr>
          <w:rFonts w:ascii="Arial" w:hAnsi="Arial" w:cs="Arial"/>
          <w:sz w:val="20"/>
          <w:szCs w:val="20"/>
        </w:rPr>
        <w:tab/>
      </w:r>
      <w:r w:rsidR="0036306F" w:rsidRPr="0036306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 w:rsidR="0036306F" w:rsidRPr="0036306F">
        <w:rPr>
          <w:rFonts w:ascii="Arial" w:hAnsi="Arial" w:cs="Arial"/>
          <w:sz w:val="20"/>
          <w:szCs w:val="20"/>
        </w:rPr>
        <w:t>n.n.</w:t>
      </w:r>
      <w:proofErr w:type="spellEnd"/>
      <w:r w:rsidR="0036306F" w:rsidRPr="0036306F">
        <w:rPr>
          <w:rFonts w:ascii="Arial" w:hAnsi="Arial" w:cs="Arial"/>
          <w:sz w:val="20"/>
          <w:szCs w:val="20"/>
        </w:rPr>
        <w:tab/>
      </w:r>
      <w:r w:rsidR="0036306F" w:rsidRPr="0036306F">
        <w:rPr>
          <w:rFonts w:ascii="Arial" w:hAnsi="Arial" w:cs="Arial"/>
          <w:sz w:val="20"/>
          <w:szCs w:val="20"/>
        </w:rPr>
        <w:tab/>
        <w:t xml:space="preserve">T.: , M.: </w:t>
      </w:r>
    </w:p>
    <w:p w14:paraId="567E22D4" w14:textId="2058942C" w:rsidR="00F10F3A" w:rsidRPr="00F10F3A" w:rsidRDefault="00F10F3A" w:rsidP="00F10F3A">
      <w:pPr>
        <w:pStyle w:val="Listenabsatz"/>
        <w:numPr>
          <w:ilvl w:val="1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sz w:val="20"/>
          <w:szCs w:val="20"/>
        </w:rPr>
        <w:t>Auftragnehmer (AN)</w:t>
      </w:r>
    </w:p>
    <w:p w14:paraId="7F903A84" w14:textId="5ED89CD1" w:rsidR="00F10F3A" w:rsidRDefault="00F266B4" w:rsidP="00B57FB1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Firma</w:t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982FC0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 xml:space="preserve">T.: </w:t>
      </w:r>
      <w:r w:rsidR="0036306F" w:rsidRPr="00F10F3A">
        <w:rPr>
          <w:rFonts w:ascii="Arial" w:hAnsi="Arial" w:cs="Arial"/>
          <w:i/>
          <w:iCs/>
          <w:sz w:val="20"/>
          <w:szCs w:val="20"/>
        </w:rPr>
        <w:br/>
        <w:t>Adresse</w:t>
      </w:r>
      <w:r w:rsidR="0036306F" w:rsidRPr="00F10F3A">
        <w:rPr>
          <w:rFonts w:ascii="Arial" w:hAnsi="Arial" w:cs="Arial"/>
          <w:sz w:val="20"/>
          <w:szCs w:val="20"/>
        </w:rPr>
        <w:br/>
        <w:t>verantwortlicher Bauleiter</w:t>
      </w:r>
      <w:r w:rsidR="00BE3BE8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proofErr w:type="spellStart"/>
      <w:r w:rsidR="0036306F" w:rsidRPr="00F10F3A">
        <w:rPr>
          <w:rFonts w:ascii="Arial" w:hAnsi="Arial" w:cs="Arial"/>
          <w:sz w:val="20"/>
          <w:szCs w:val="20"/>
        </w:rPr>
        <w:t>n.n.</w:t>
      </w:r>
      <w:proofErr w:type="spellEnd"/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  <w:t xml:space="preserve">M.: </w:t>
      </w:r>
      <w:r w:rsidR="0036306F" w:rsidRPr="00F10F3A">
        <w:rPr>
          <w:rFonts w:ascii="Arial" w:hAnsi="Arial" w:cs="Arial"/>
          <w:sz w:val="20"/>
          <w:szCs w:val="20"/>
        </w:rPr>
        <w:br/>
        <w:t>verantwortlicher Polier</w:t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proofErr w:type="spellStart"/>
      <w:r w:rsidR="0036306F" w:rsidRPr="00F10F3A">
        <w:rPr>
          <w:rFonts w:ascii="Arial" w:hAnsi="Arial" w:cs="Arial"/>
          <w:sz w:val="20"/>
          <w:szCs w:val="20"/>
        </w:rPr>
        <w:t>n.n.</w:t>
      </w:r>
      <w:proofErr w:type="spellEnd"/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  <w:t xml:space="preserve">M.: </w:t>
      </w:r>
      <w:r w:rsidR="0036306F" w:rsidRPr="00F10F3A">
        <w:rPr>
          <w:rFonts w:ascii="Arial" w:hAnsi="Arial" w:cs="Arial"/>
          <w:sz w:val="20"/>
          <w:szCs w:val="20"/>
        </w:rPr>
        <w:br/>
        <w:t>Rufbereitschaft (24 h)</w:t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BE3BE8" w:rsidRPr="00F10F3A">
        <w:rPr>
          <w:rFonts w:ascii="Arial" w:hAnsi="Arial" w:cs="Arial"/>
          <w:sz w:val="20"/>
          <w:szCs w:val="20"/>
        </w:rPr>
        <w:t>M.:</w:t>
      </w:r>
    </w:p>
    <w:p w14:paraId="7CEC9D97" w14:textId="7100F3DB" w:rsidR="00F10F3A" w:rsidRPr="00F10F3A" w:rsidRDefault="00F10F3A" w:rsidP="00F10F3A">
      <w:pPr>
        <w:pStyle w:val="Listenabsatz"/>
        <w:numPr>
          <w:ilvl w:val="1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bCs/>
          <w:sz w:val="20"/>
          <w:szCs w:val="20"/>
        </w:rPr>
        <w:t xml:space="preserve">Behörden und </w:t>
      </w:r>
      <w:r>
        <w:rPr>
          <w:rFonts w:ascii="Arial" w:hAnsi="Arial" w:cs="Arial"/>
          <w:b/>
          <w:bCs/>
          <w:sz w:val="20"/>
          <w:szCs w:val="20"/>
        </w:rPr>
        <w:t>Rettungsdienste</w:t>
      </w:r>
    </w:p>
    <w:p w14:paraId="47DA9B01" w14:textId="147DA206" w:rsidR="0036306F" w:rsidRPr="00F10F3A" w:rsidRDefault="003649CA" w:rsidP="00B57FB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bCs/>
          <w:sz w:val="20"/>
          <w:szCs w:val="20"/>
        </w:rPr>
        <w:t>Untere Wasserbehörde</w:t>
      </w:r>
      <w:r w:rsidRPr="00F10F3A">
        <w:rPr>
          <w:rFonts w:ascii="Arial" w:hAnsi="Arial" w:cs="Arial"/>
          <w:sz w:val="20"/>
          <w:szCs w:val="20"/>
        </w:rPr>
        <w:br/>
      </w:r>
      <w:r w:rsidR="0036306F" w:rsidRPr="00F10F3A">
        <w:rPr>
          <w:rFonts w:ascii="Arial" w:hAnsi="Arial" w:cs="Arial"/>
          <w:sz w:val="20"/>
          <w:szCs w:val="20"/>
        </w:rPr>
        <w:t>Landratsamt Mittelsachsen</w:t>
      </w:r>
      <w:r w:rsidR="0036306F" w:rsidRPr="00F10F3A">
        <w:rPr>
          <w:rFonts w:ascii="Arial" w:hAnsi="Arial" w:cs="Arial"/>
          <w:sz w:val="20"/>
          <w:szCs w:val="20"/>
        </w:rPr>
        <w:br/>
      </w:r>
      <w:r w:rsidRPr="00F10F3A">
        <w:rPr>
          <w:rFonts w:ascii="Arial" w:hAnsi="Arial" w:cs="Arial"/>
          <w:sz w:val="20"/>
          <w:szCs w:val="20"/>
        </w:rPr>
        <w:t>Referat Wasserbau, Gewässer- und Hochwasserschutz</w:t>
      </w:r>
      <w:r w:rsidRPr="00F10F3A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>T.: 03731-799-4005</w:t>
      </w:r>
      <w:r w:rsidRPr="00F10F3A">
        <w:rPr>
          <w:rFonts w:ascii="Arial" w:hAnsi="Arial" w:cs="Arial"/>
          <w:sz w:val="20"/>
          <w:szCs w:val="20"/>
        </w:rPr>
        <w:br/>
        <w:t>Leipziger Straße 4, 09599 Freiberg</w:t>
      </w:r>
      <w:r w:rsidRPr="00F10F3A">
        <w:rPr>
          <w:rFonts w:ascii="Arial" w:hAnsi="Arial" w:cs="Arial"/>
          <w:sz w:val="20"/>
          <w:szCs w:val="20"/>
        </w:rPr>
        <w:br/>
        <w:t>zuständiger Mitarbeiter:</w:t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777861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proofErr w:type="spellStart"/>
      <w:r w:rsidRPr="00F10F3A">
        <w:rPr>
          <w:rFonts w:ascii="Arial" w:hAnsi="Arial" w:cs="Arial"/>
          <w:sz w:val="20"/>
          <w:szCs w:val="20"/>
        </w:rPr>
        <w:t>n.n.</w:t>
      </w:r>
      <w:proofErr w:type="spellEnd"/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>T.: , M.:</w:t>
      </w:r>
    </w:p>
    <w:p w14:paraId="538B1145" w14:textId="4BB7D11D" w:rsidR="009D1A2D" w:rsidRPr="00166583" w:rsidRDefault="003649CA" w:rsidP="009D1A2D">
      <w:pPr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bCs/>
          <w:sz w:val="20"/>
          <w:szCs w:val="20"/>
        </w:rPr>
        <w:t>zuständige Fachbehörde</w:t>
      </w:r>
      <w:r w:rsidR="006F4496" w:rsidRPr="00F10F3A">
        <w:rPr>
          <w:rFonts w:ascii="Arial" w:hAnsi="Arial" w:cs="Arial"/>
          <w:sz w:val="20"/>
          <w:szCs w:val="20"/>
        </w:rPr>
        <w:br/>
        <w:t>Landesdirektion Sachsen, Dienststelle Chemnitz</w:t>
      </w:r>
      <w:r w:rsidR="00777861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="00777861" w:rsidRPr="00F10F3A">
        <w:rPr>
          <w:rFonts w:ascii="Arial" w:hAnsi="Arial" w:cs="Arial"/>
          <w:sz w:val="20"/>
          <w:szCs w:val="20"/>
        </w:rPr>
        <w:t>T.: 0371-532-0</w:t>
      </w:r>
      <w:r w:rsidR="006F4496" w:rsidRPr="00F10F3A">
        <w:rPr>
          <w:rFonts w:ascii="Arial" w:hAnsi="Arial" w:cs="Arial"/>
          <w:sz w:val="20"/>
          <w:szCs w:val="20"/>
        </w:rPr>
        <w:br/>
        <w:t>Referat 42, Oberflächenwasser, Hochwasserschutz</w:t>
      </w:r>
      <w:r w:rsidRPr="00F10F3A">
        <w:rPr>
          <w:rFonts w:ascii="Arial" w:hAnsi="Arial" w:cs="Arial"/>
          <w:sz w:val="20"/>
          <w:szCs w:val="20"/>
        </w:rPr>
        <w:br/>
      </w:r>
      <w:r w:rsidR="006F4496" w:rsidRPr="00F10F3A">
        <w:rPr>
          <w:rFonts w:ascii="Arial" w:hAnsi="Arial" w:cs="Arial"/>
          <w:sz w:val="20"/>
          <w:szCs w:val="20"/>
        </w:rPr>
        <w:t>Altchemnitzer Str. 41, 09120 Chemnitz</w:t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br/>
        <w:t>zuständiger Mitarbeiter:</w:t>
      </w:r>
      <w:r w:rsidR="006F4496" w:rsidRPr="00F10F3A">
        <w:rPr>
          <w:rFonts w:ascii="Arial" w:hAnsi="Arial" w:cs="Arial"/>
          <w:sz w:val="20"/>
          <w:szCs w:val="20"/>
        </w:rPr>
        <w:tab/>
      </w:r>
      <w:r w:rsidR="00777861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proofErr w:type="spellStart"/>
      <w:r w:rsidR="006F4496" w:rsidRPr="00F10F3A">
        <w:rPr>
          <w:rFonts w:ascii="Arial" w:hAnsi="Arial" w:cs="Arial"/>
          <w:sz w:val="20"/>
          <w:szCs w:val="20"/>
        </w:rPr>
        <w:t>n.n</w:t>
      </w:r>
      <w:r w:rsidR="00F15AFE">
        <w:rPr>
          <w:rFonts w:ascii="Arial" w:hAnsi="Arial" w:cs="Arial"/>
          <w:sz w:val="20"/>
          <w:szCs w:val="20"/>
        </w:rPr>
        <w:t>.</w:t>
      </w:r>
      <w:proofErr w:type="spellEnd"/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>T.: , M.:</w:t>
      </w:r>
      <w:r w:rsidR="009D1A2D">
        <w:rPr>
          <w:rFonts w:ascii="Arial" w:hAnsi="Arial" w:cs="Arial"/>
          <w:sz w:val="20"/>
          <w:szCs w:val="20"/>
        </w:rPr>
        <w:br/>
        <w:t>Rufbereitschaft (außerhalb Dienstzeit) Landeshochwasserzentrale</w:t>
      </w:r>
      <w:r w:rsidR="009D1A2D">
        <w:rPr>
          <w:rFonts w:ascii="Arial" w:hAnsi="Arial" w:cs="Arial"/>
          <w:sz w:val="20"/>
          <w:szCs w:val="20"/>
        </w:rPr>
        <w:tab/>
      </w:r>
      <w:r w:rsidR="009D1A2D" w:rsidRPr="00166583">
        <w:rPr>
          <w:rFonts w:ascii="Arial" w:hAnsi="Arial" w:cs="Arial"/>
          <w:sz w:val="20"/>
          <w:szCs w:val="20"/>
        </w:rPr>
        <w:t>T.: 0351 8928-263</w:t>
      </w:r>
    </w:p>
    <w:p w14:paraId="5A7947A8" w14:textId="77777777" w:rsidR="00BE3BE8" w:rsidRPr="00F10F3A" w:rsidRDefault="00BE3BE8" w:rsidP="00BE3BE8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F10F3A">
        <w:rPr>
          <w:rFonts w:ascii="Arial" w:hAnsi="Arial" w:cs="Arial"/>
          <w:b/>
          <w:sz w:val="20"/>
          <w:szCs w:val="20"/>
        </w:rPr>
        <w:t>Rettungsdienste</w:t>
      </w:r>
    </w:p>
    <w:p w14:paraId="324C17B2" w14:textId="2AADB9C1" w:rsidR="00777861" w:rsidRDefault="00BE3BE8" w:rsidP="0077786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sz w:val="20"/>
          <w:szCs w:val="20"/>
        </w:rPr>
        <w:t>Feuerwehr</w:t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  <w:t>T.: 112</w:t>
      </w:r>
      <w:r w:rsidRPr="00F10F3A">
        <w:rPr>
          <w:rFonts w:ascii="Arial" w:hAnsi="Arial" w:cs="Arial"/>
          <w:sz w:val="20"/>
          <w:szCs w:val="20"/>
        </w:rPr>
        <w:br/>
        <w:t>Polizei</w:t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  <w:t>T.: 110</w:t>
      </w:r>
    </w:p>
    <w:p w14:paraId="00AA5BCC" w14:textId="77777777" w:rsidR="00C6059A" w:rsidRDefault="00C6059A" w:rsidP="00777861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1E7C724" w14:textId="082F0397" w:rsidR="001846E1" w:rsidRPr="00F10F3A" w:rsidRDefault="001846E1" w:rsidP="001846E1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1846E1">
        <w:rPr>
          <w:rFonts w:ascii="Arial" w:eastAsia="Times New Roman" w:hAnsi="Arial" w:cs="Arial"/>
          <w:b/>
          <w:sz w:val="20"/>
          <w:szCs w:val="20"/>
          <w:lang w:eastAsia="de-DE"/>
        </w:rPr>
        <w:t>Mindestangaben zur Sicherung des Personals und Umwelt</w:t>
      </w:r>
      <w:r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gem. Leistungsbeschreibung</w:t>
      </w:r>
    </w:p>
    <w:p w14:paraId="0C9092B0" w14:textId="3C5D5406" w:rsidR="001846E1" w:rsidRPr="00FD70AA" w:rsidRDefault="001846E1" w:rsidP="001846E1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sz w:val="20"/>
          <w:szCs w:val="20"/>
          <w:lang w:eastAsia="de-DE"/>
        </w:rPr>
        <w:t>Allgemeine zu berücksichtigende Hinweise:</w:t>
      </w:r>
    </w:p>
    <w:p w14:paraId="5DCE63C7" w14:textId="656EF5ED" w:rsidR="00B43621" w:rsidRPr="00F70CFB" w:rsidRDefault="001846E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12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sz w:val="20"/>
          <w:szCs w:val="20"/>
          <w:lang w:eastAsia="de-DE"/>
        </w:rPr>
        <w:t xml:space="preserve">Die Inhalte der Merkblätter der Landesdirektion Sachsen, liegen der Leistungsbeschreibung als </w:t>
      </w:r>
      <w:r w:rsidRPr="00F70CFB">
        <w:rPr>
          <w:rFonts w:ascii="Arial" w:eastAsia="Times New Roman" w:hAnsi="Arial" w:cs="Arial"/>
          <w:sz w:val="20"/>
          <w:szCs w:val="20"/>
          <w:lang w:eastAsia="de-DE"/>
        </w:rPr>
        <w:t xml:space="preserve">Anlage </w:t>
      </w:r>
      <w:r w:rsidR="00F70CFB" w:rsidRPr="00F70CFB">
        <w:rPr>
          <w:rFonts w:ascii="Arial" w:eastAsia="Times New Roman" w:hAnsi="Arial" w:cs="Arial"/>
          <w:sz w:val="20"/>
          <w:szCs w:val="20"/>
          <w:lang w:eastAsia="de-DE"/>
        </w:rPr>
        <w:t xml:space="preserve">3 </w:t>
      </w:r>
      <w:r w:rsidRPr="00F70CFB">
        <w:rPr>
          <w:rFonts w:ascii="Arial" w:eastAsia="Times New Roman" w:hAnsi="Arial" w:cs="Arial"/>
          <w:sz w:val="20"/>
          <w:szCs w:val="20"/>
          <w:lang w:eastAsia="de-DE"/>
        </w:rPr>
        <w:t>bei</w:t>
      </w:r>
      <w:r w:rsidR="00B43621" w:rsidRPr="00F70CFB">
        <w:rPr>
          <w:rFonts w:ascii="Arial" w:eastAsia="Times New Roman" w:hAnsi="Arial" w:cs="Arial"/>
          <w:sz w:val="20"/>
          <w:szCs w:val="20"/>
          <w:lang w:eastAsia="de-DE"/>
        </w:rPr>
        <w:t>. Deren Inhalte</w:t>
      </w:r>
      <w:r w:rsidRPr="00F70CFB">
        <w:rPr>
          <w:rFonts w:ascii="Arial" w:eastAsia="Times New Roman" w:hAnsi="Arial" w:cs="Arial"/>
          <w:sz w:val="20"/>
          <w:szCs w:val="20"/>
          <w:lang w:eastAsia="de-DE"/>
        </w:rPr>
        <w:t xml:space="preserve"> sind seitens des AN zu beachten und zu befolgen.</w:t>
      </w:r>
    </w:p>
    <w:p w14:paraId="717C50C6" w14:textId="4933A85A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12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hAnsi="Arial" w:cs="Arial"/>
          <w:sz w:val="20"/>
          <w:szCs w:val="20"/>
        </w:rPr>
        <w:t>Es haben sich mind. 2 Mitarbeiter des AN im Baufeld zur Arbeitszeit aufzuhalten. Alleinige Tätigkeit ist aus Sicherheitsgründen nicht gestattet.</w:t>
      </w:r>
    </w:p>
    <w:p w14:paraId="5DB32BE7" w14:textId="2E6D232D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0" w:line="240" w:lineRule="auto"/>
        <w:contextualSpacing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t xml:space="preserve">In die Vorflut und in die temporär genutzten Flächen des </w:t>
      </w:r>
      <w:r w:rsidR="00A13FC5">
        <w:rPr>
          <w:rFonts w:ascii="Arial" w:hAnsi="Arial" w:cs="Arial"/>
          <w:sz w:val="20"/>
          <w:szCs w:val="20"/>
        </w:rPr>
        <w:t xml:space="preserve">Beckenraums </w:t>
      </w:r>
      <w:r w:rsidRPr="00FD70AA">
        <w:rPr>
          <w:rFonts w:ascii="Arial" w:hAnsi="Arial" w:cs="Arial"/>
          <w:sz w:val="20"/>
          <w:szCs w:val="20"/>
        </w:rPr>
        <w:t>dürfen keine schädlichen Stoffe eingeleitet oder eingebracht werden. Für Schäden aus Verschmutzungen haftet der AN.</w:t>
      </w:r>
    </w:p>
    <w:p w14:paraId="699AE744" w14:textId="77777777" w:rsidR="00A849D3" w:rsidRPr="00A849D3" w:rsidRDefault="00A849D3" w:rsidP="00A849D3">
      <w:pPr>
        <w:tabs>
          <w:tab w:val="left" w:pos="1985"/>
          <w:tab w:val="left" w:pos="3402"/>
          <w:tab w:val="left" w:pos="4536"/>
        </w:tabs>
        <w:spacing w:before="240" w:after="120" w:line="240" w:lineRule="auto"/>
        <w:ind w:left="720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</w:p>
    <w:p w14:paraId="2C140DA7" w14:textId="022892F8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12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hAnsi="Arial" w:cs="Arial"/>
          <w:sz w:val="20"/>
          <w:szCs w:val="20"/>
        </w:rPr>
        <w:t>Im Baufeld sind biologisch abbaubare Treib- und Schmierstoffe zu verwenden</w:t>
      </w:r>
      <w:r w:rsidR="00CA44A0">
        <w:rPr>
          <w:rFonts w:ascii="Arial" w:hAnsi="Arial" w:cs="Arial"/>
          <w:sz w:val="20"/>
          <w:szCs w:val="20"/>
        </w:rPr>
        <w:t>.</w:t>
      </w:r>
      <w:r w:rsidRPr="00FD70AA">
        <w:rPr>
          <w:rFonts w:ascii="Arial" w:hAnsi="Arial" w:cs="Arial"/>
          <w:sz w:val="20"/>
          <w:szCs w:val="20"/>
        </w:rPr>
        <w:t xml:space="preserve"> </w:t>
      </w:r>
      <w:r w:rsidR="00CA44A0">
        <w:rPr>
          <w:rFonts w:ascii="Arial" w:hAnsi="Arial" w:cs="Arial"/>
          <w:sz w:val="20"/>
          <w:szCs w:val="20"/>
        </w:rPr>
        <w:t xml:space="preserve">Die entsprechenden Gerätenachweise sind vor Baubeginn dem AG zur Prüfung und Freigabe vorzulegen. </w:t>
      </w:r>
      <w:r w:rsidRPr="00FD70AA">
        <w:rPr>
          <w:rFonts w:ascii="Arial" w:hAnsi="Arial" w:cs="Arial"/>
          <w:sz w:val="20"/>
          <w:szCs w:val="20"/>
        </w:rPr>
        <w:t xml:space="preserve">Die sorgfältige Wartung der </w:t>
      </w:r>
      <w:r w:rsidR="00A13FC5">
        <w:rPr>
          <w:rFonts w:ascii="Arial" w:hAnsi="Arial" w:cs="Arial"/>
          <w:sz w:val="20"/>
          <w:szCs w:val="20"/>
        </w:rPr>
        <w:t>maschinentechnischen Anlage bzw. Geräte</w:t>
      </w:r>
      <w:r w:rsidRPr="00FD70AA">
        <w:rPr>
          <w:rFonts w:ascii="Arial" w:hAnsi="Arial" w:cs="Arial"/>
          <w:sz w:val="20"/>
          <w:szCs w:val="20"/>
        </w:rPr>
        <w:t xml:space="preserve"> im Baufeld ist durch den AN sicherzustellen.</w:t>
      </w:r>
    </w:p>
    <w:p w14:paraId="78FBE163" w14:textId="77777777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0" w:line="240" w:lineRule="auto"/>
        <w:contextualSpacing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t>Material ist so zu lagern, dass keine Gefahr der Abschwemmung in Nachbarflächen oder in die Vorflut besteht.</w:t>
      </w:r>
    </w:p>
    <w:p w14:paraId="4160AFEB" w14:textId="44DD4DBB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0" w:line="240" w:lineRule="auto"/>
        <w:contextualSpacing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t>Es dürfen nur solche Materialien zum Einsatz kommen, die keine auslaugbaren oder auswaschbaren wassergefährdenden Substanzen enthalten.</w:t>
      </w:r>
    </w:p>
    <w:p w14:paraId="0ADB00C3" w14:textId="422E32E6" w:rsidR="00B43621" w:rsidRPr="00FD70AA" w:rsidRDefault="00B43621" w:rsidP="00B43621">
      <w:pPr>
        <w:numPr>
          <w:ilvl w:val="0"/>
          <w:numId w:val="13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sz w:val="20"/>
          <w:szCs w:val="20"/>
          <w:lang w:eastAsia="de-DE"/>
        </w:rPr>
        <w:t>Prozesswasser (Bohrwasser, Spülwasser, Reinigungswasser,.</w:t>
      </w:r>
      <w:r w:rsidR="00941FC2">
        <w:rPr>
          <w:rFonts w:ascii="Arial" w:eastAsia="Times New Roman" w:hAnsi="Arial" w:cs="Arial"/>
          <w:sz w:val="20"/>
          <w:szCs w:val="20"/>
          <w:lang w:eastAsia="de-DE"/>
        </w:rPr>
        <w:t>.</w:t>
      </w:r>
      <w:r w:rsidRPr="00FD70AA">
        <w:rPr>
          <w:rFonts w:ascii="Arial" w:eastAsia="Times New Roman" w:hAnsi="Arial" w:cs="Arial"/>
          <w:sz w:val="20"/>
          <w:szCs w:val="20"/>
          <w:lang w:eastAsia="de-DE"/>
        </w:rPr>
        <w:t>.) muss in Absetzbehältern aufgefangen und entsorgt werden.</w:t>
      </w:r>
    </w:p>
    <w:p w14:paraId="65F77FD5" w14:textId="77777777" w:rsidR="00B43621" w:rsidRDefault="00B43621" w:rsidP="00B43621">
      <w:pPr>
        <w:pStyle w:val="Listenabsatz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t>Für mögliche Havarien sind geeignete Schutzmaßnahmen vorzuhalten (z.B. Bereitstellung von Ölbindemitteln). Im Havariefall mit Austritt wassergefährdender Stoffe hat der AN den AG und die untere Wasserbehörde umgehend zu informieren.</w:t>
      </w:r>
    </w:p>
    <w:p w14:paraId="24D78935" w14:textId="1B596E01" w:rsidR="00C6059A" w:rsidRPr="00640E9E" w:rsidRDefault="008A3E45" w:rsidP="00B43621">
      <w:pPr>
        <w:pStyle w:val="Listenabsatz"/>
        <w:numPr>
          <w:ilvl w:val="0"/>
          <w:numId w:val="13"/>
        </w:numPr>
        <w:tabs>
          <w:tab w:val="left" w:pos="851"/>
          <w:tab w:val="left" w:pos="2835"/>
          <w:tab w:val="left" w:pos="3204"/>
          <w:tab w:val="left" w:pos="3261"/>
        </w:tabs>
        <w:spacing w:before="60" w:after="0" w:line="240" w:lineRule="auto"/>
        <w:rPr>
          <w:rFonts w:ascii="Arial" w:hAnsi="Arial" w:cs="Arial"/>
          <w:sz w:val="20"/>
          <w:szCs w:val="20"/>
        </w:rPr>
      </w:pPr>
      <w:r w:rsidRPr="00640E9E">
        <w:rPr>
          <w:rFonts w:ascii="Arial" w:hAnsi="Arial" w:cs="Arial"/>
          <w:sz w:val="20"/>
          <w:szCs w:val="20"/>
        </w:rPr>
        <w:t xml:space="preserve">Loses, nicht befestigtes </w:t>
      </w:r>
      <w:r w:rsidR="00C6059A" w:rsidRPr="00640E9E">
        <w:rPr>
          <w:rFonts w:ascii="Arial" w:hAnsi="Arial" w:cs="Arial"/>
          <w:sz w:val="20"/>
          <w:szCs w:val="20"/>
        </w:rPr>
        <w:t xml:space="preserve">künstliches </w:t>
      </w:r>
      <w:r w:rsidRPr="00640E9E">
        <w:rPr>
          <w:rFonts w:ascii="Arial" w:hAnsi="Arial" w:cs="Arial"/>
          <w:sz w:val="20"/>
          <w:szCs w:val="20"/>
        </w:rPr>
        <w:t>Material ist umgehend aus dem Baufeld zu entfernen</w:t>
      </w:r>
      <w:r w:rsidR="00C6059A" w:rsidRPr="00640E9E">
        <w:rPr>
          <w:rFonts w:ascii="Arial" w:hAnsi="Arial" w:cs="Arial"/>
          <w:sz w:val="20"/>
          <w:szCs w:val="20"/>
        </w:rPr>
        <w:t>.</w:t>
      </w:r>
    </w:p>
    <w:p w14:paraId="580F9ED5" w14:textId="77777777" w:rsidR="00B43621" w:rsidRPr="00974228" w:rsidRDefault="00B43621" w:rsidP="00974228"/>
    <w:p w14:paraId="1CF4F5F2" w14:textId="54190AE7" w:rsidR="001846E1" w:rsidRPr="00974228" w:rsidRDefault="001846E1" w:rsidP="00974228">
      <w:pPr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974228">
        <w:rPr>
          <w:b/>
          <w:bCs/>
        </w:rPr>
        <w:t>Mindestens</w:t>
      </w:r>
      <w:r w:rsidRPr="00974228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bereitzuhaltende Materialien für die Rettung bei Sturz in</w:t>
      </w:r>
      <w:r w:rsidR="00650EB7" w:rsidRPr="00974228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das</w:t>
      </w:r>
      <w:r w:rsidRPr="00974228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</w:t>
      </w:r>
      <w:r w:rsidR="00650EB7" w:rsidRPr="00974228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Gewässer</w:t>
      </w:r>
    </w:p>
    <w:p w14:paraId="7C8C0187" w14:textId="77777777" w:rsidR="001846E1" w:rsidRPr="00FD70AA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bCs/>
          <w:sz w:val="20"/>
          <w:szCs w:val="20"/>
          <w:lang w:eastAsia="de-DE"/>
        </w:rPr>
        <w:t>ein Rettungsring mit Rettungsseil</w:t>
      </w:r>
    </w:p>
    <w:p w14:paraId="22239639" w14:textId="77777777" w:rsidR="001846E1" w:rsidRPr="00FD70AA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bCs/>
          <w:sz w:val="20"/>
          <w:szCs w:val="20"/>
          <w:lang w:eastAsia="de-DE"/>
        </w:rPr>
        <w:t>Wasserschutzwesten für das Personal</w:t>
      </w:r>
    </w:p>
    <w:p w14:paraId="4A46DE0D" w14:textId="75E0D0F3" w:rsidR="001846E1" w:rsidRPr="00446FB5" w:rsidRDefault="001846E1" w:rsidP="001846E1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/>
          <w:sz w:val="20"/>
          <w:szCs w:val="20"/>
          <w:lang w:eastAsia="de-DE"/>
        </w:rPr>
        <w:t>Mindestens bereitzuhaltende Materialien für das Zurückhalten von Öl im Baufeld:</w:t>
      </w:r>
    </w:p>
    <w:p w14:paraId="1BC16E4B" w14:textId="77777777" w:rsidR="001846E1" w:rsidRPr="00446FB5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Cs/>
          <w:sz w:val="20"/>
          <w:szCs w:val="20"/>
          <w:lang w:eastAsia="de-DE"/>
        </w:rPr>
        <w:t>Ölbindemittel</w:t>
      </w:r>
    </w:p>
    <w:p w14:paraId="66B0F75B" w14:textId="1D294B8A" w:rsidR="001846E1" w:rsidRPr="00446FB5" w:rsidRDefault="00446FB5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Cs/>
          <w:sz w:val="20"/>
          <w:szCs w:val="20"/>
          <w:lang w:eastAsia="de-DE"/>
        </w:rPr>
        <w:t>Ölsperren</w:t>
      </w:r>
    </w:p>
    <w:p w14:paraId="2E0E3C2C" w14:textId="634B82B9" w:rsidR="001846E1" w:rsidRPr="00FD70AA" w:rsidRDefault="001846E1" w:rsidP="001846E1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/>
          <w:sz w:val="20"/>
          <w:szCs w:val="20"/>
          <w:lang w:eastAsia="de-DE"/>
        </w:rPr>
        <w:t>Mindestens Personaleinsatz</w:t>
      </w:r>
      <w:r w:rsidRPr="00FD70AA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je Einsatztag im Baufeld:</w:t>
      </w:r>
    </w:p>
    <w:p w14:paraId="3E8AD23A" w14:textId="17AB7256" w:rsidR="001846E1" w:rsidRPr="00FD70AA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bCs/>
          <w:sz w:val="20"/>
          <w:szCs w:val="20"/>
          <w:lang w:eastAsia="de-DE"/>
        </w:rPr>
        <w:t>mind. 2 Personen</w:t>
      </w:r>
    </w:p>
    <w:p w14:paraId="5AE974C5" w14:textId="77777777" w:rsidR="001846E1" w:rsidRDefault="001846E1"/>
    <w:p w14:paraId="6F3D0E6D" w14:textId="1C6D6CB4" w:rsidR="00F15AFE" w:rsidRPr="00F342D9" w:rsidRDefault="00A359CD" w:rsidP="00F15AFE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F342D9">
        <w:rPr>
          <w:rFonts w:ascii="Arial" w:hAnsi="Arial" w:cs="Arial"/>
          <w:b/>
          <w:bCs/>
          <w:sz w:val="20"/>
          <w:szCs w:val="20"/>
        </w:rPr>
        <w:t>Hochwassersituationen und Warnwerte</w:t>
      </w:r>
    </w:p>
    <w:p w14:paraId="0F06CD4F" w14:textId="29E0A800" w:rsidR="00A359CD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bookmarkStart w:id="2" w:name="_Hlk155868269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In Vorbereitung auf die Durchführung der Gesamtmaßnahme wird in der VE 3-VS am Grundablass der Vorsperre </w:t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Dittersbach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(VS-DB) ein regulierbares Schütz installiert. Zur Gewährleistung des Hochwasserschutzes für die Unterlieger ist der Maximaldurchfluss am Steuerpegel der Hauptsperre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(HS)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: Pegel Lichtenberg 3 auf 8,0 m³/s zu begrenzen. Die Steuerung der Armaturen an VS und HS erfolgt durch die LTV.</w:t>
      </w:r>
    </w:p>
    <w:p w14:paraId="5DBEF4C8" w14:textId="77777777" w:rsidR="00A359CD" w:rsidRDefault="00A359CD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695A8516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Folgende Warnwerte sind generell zu berücksichtigen – Hochwassergefahr!</w:t>
      </w:r>
    </w:p>
    <w:p w14:paraId="50B084FE" w14:textId="1BF9AE4C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Warnwert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1 = Erstmeldung: Pegel Burkersdorf 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= 2,30 m³/s (Zeitraum 1 und 3)</w:t>
      </w:r>
    </w:p>
    <w:p w14:paraId="1EEAE29C" w14:textId="39262863" w:rsid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= 0,68 m³/s  (Zeitraum 2)</w:t>
      </w:r>
    </w:p>
    <w:p w14:paraId="72C8AA78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34044873" w14:textId="14FFAF84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Warnwert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2 = Zweitmeldung: Pegel VS-DB 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= 487,50 m NHN</w:t>
      </w:r>
    </w:p>
    <w:p w14:paraId="235C2C16" w14:textId="77777777" w:rsid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3A24B9DA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22140656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Überschreitung </w:t>
      </w:r>
      <w:proofErr w:type="spellStart"/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bztl</w:t>
      </w:r>
      <w:proofErr w:type="spellEnd"/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. Hochwasser – Hochwassersituation!</w:t>
      </w:r>
    </w:p>
    <w:p w14:paraId="7543C983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Pegel Burkersdorf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 xml:space="preserve">≥ 6,8 m³/s </w:t>
      </w:r>
    </w:p>
    <w:p w14:paraId="4496903D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Beckenpegel VS-DB 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 xml:space="preserve">≥ 493,60 </w:t>
      </w:r>
    </w:p>
    <w:p w14:paraId="5F28527E" w14:textId="3C80C722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Beckenpegel </w:t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 xml:space="preserve">Festlegung nach Probebetrieb </w:t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Durchleitung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am Komplex-</w:t>
      </w:r>
    </w:p>
    <w:p w14:paraId="28F19FEA" w14:textId="24DF061E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bauwerk</w:t>
      </w:r>
      <w:proofErr w:type="spellEnd"/>
    </w:p>
    <w:p w14:paraId="58909C50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3EC98DC4" w14:textId="77777777" w:rsidR="00A849D3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vorläufiger Hochwassersteuerplan</w:t>
      </w:r>
    </w:p>
    <w:p w14:paraId="7AC2A011" w14:textId="7EE85B19" w:rsidR="00A359CD" w:rsidRPr="00A849D3" w:rsidRDefault="00A849D3" w:rsidP="00A849D3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In An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hang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1 ist der vorabgestimmte vorläufige Hochwassersteuerplan für die Bauzeit enthalten. Dieser ist mit Baubeginn zu überprüfen, mit dem AG abzustimmen und ggf. fortzuschreiben.</w:t>
      </w:r>
    </w:p>
    <w:p w14:paraId="2FAFE28D" w14:textId="77777777" w:rsidR="00A359CD" w:rsidRDefault="00A359CD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6AAFF794" w14:textId="77777777" w:rsidR="00A359CD" w:rsidRDefault="00A359CD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788FD5DB" w14:textId="77777777" w:rsidR="00C45938" w:rsidRDefault="00C45938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0D154861" w14:textId="77777777" w:rsidR="00C45938" w:rsidRDefault="00C45938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194F3737" w14:textId="77777777" w:rsidR="00C45938" w:rsidRPr="00252DF2" w:rsidRDefault="00C45938" w:rsidP="00C45938">
      <w:pPr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t>Für die Gesamtdauer der Maßnahme sind folgende Anforderungen zu erfüllen:</w:t>
      </w:r>
    </w:p>
    <w:p w14:paraId="0F05FAD9" w14:textId="77777777" w:rsidR="00C45938" w:rsidRDefault="00C45938" w:rsidP="00C45938">
      <w:pPr>
        <w:pStyle w:val="Listenabsatz"/>
        <w:numPr>
          <w:ilvl w:val="0"/>
          <w:numId w:val="18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arbeitstägliche Überprüfung und Dokumentation</w:t>
      </w:r>
    </w:p>
    <w:p w14:paraId="7374FD58" w14:textId="77777777" w:rsidR="00C45938" w:rsidRDefault="00C45938" w:rsidP="00C45938">
      <w:pPr>
        <w:pStyle w:val="Listenabsatz"/>
        <w:numPr>
          <w:ilvl w:val="1"/>
          <w:numId w:val="18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der Witterungsverhältnisse</w:t>
      </w:r>
    </w:p>
    <w:p w14:paraId="6A2800BE" w14:textId="77777777" w:rsidR="00C45938" w:rsidRDefault="00C45938" w:rsidP="00C45938">
      <w:pPr>
        <w:pStyle w:val="Listenabsatz"/>
        <w:numPr>
          <w:ilvl w:val="1"/>
          <w:numId w:val="18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Niederschlagsprognosen </w:t>
      </w:r>
    </w:p>
    <w:p w14:paraId="1BB168E5" w14:textId="77777777" w:rsidR="00C45938" w:rsidRDefault="00C45938" w:rsidP="00C45938">
      <w:pPr>
        <w:pStyle w:val="Listenabsatz"/>
        <w:numPr>
          <w:ilvl w:val="1"/>
          <w:numId w:val="18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Durchflüsse am Pegel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de-DE"/>
        </w:rPr>
        <w:t>Dittersbach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und Lichtenberg 3</w:t>
      </w:r>
    </w:p>
    <w:p w14:paraId="0011D3F0" w14:textId="77777777" w:rsidR="00C45938" w:rsidRDefault="00C45938" w:rsidP="00C45938">
      <w:pPr>
        <w:pStyle w:val="Listenabsatz"/>
        <w:numPr>
          <w:ilvl w:val="1"/>
          <w:numId w:val="18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Wasserstände an Vorsperre und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</w:p>
    <w:p w14:paraId="46FC6140" w14:textId="77777777" w:rsidR="00C45938" w:rsidRDefault="00C45938" w:rsidP="00C45938">
      <w:pPr>
        <w:pStyle w:val="Listenabsatz"/>
        <w:numPr>
          <w:ilvl w:val="0"/>
          <w:numId w:val="18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Sicherstellung der Hochwasserbereitschaft und Reaktionsfähigkeit zu jeder Zeit (Tag und Nacht, während der Baumaßnahme und ggf. während Baustellenruhezeiten und bei jeglichen Witterungsverhältnissen)</w:t>
      </w:r>
    </w:p>
    <w:p w14:paraId="5B2B9D88" w14:textId="77777777" w:rsidR="00C45938" w:rsidRDefault="00C45938" w:rsidP="00C45938">
      <w:pPr>
        <w:pStyle w:val="Listenabsatz"/>
        <w:numPr>
          <w:ilvl w:val="0"/>
          <w:numId w:val="18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Bei Überschreitung der Warnwerte ist </w:t>
      </w:r>
      <w:r w:rsidRPr="005122C6">
        <w:rPr>
          <w:rFonts w:ascii="Arial" w:eastAsia="Times New Roman" w:hAnsi="Arial" w:cs="Arial"/>
          <w:bCs/>
          <w:sz w:val="20"/>
          <w:szCs w:val="20"/>
          <w:lang w:eastAsia="de-DE"/>
        </w:rPr>
        <w:t>das Baufeld zu sichern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, die erforderlichen Hochwasserschutzmaßnahmen durchzuführen und d</w:t>
      </w:r>
      <w:r w:rsidRPr="005122C6">
        <w:rPr>
          <w:rFonts w:ascii="Arial" w:eastAsia="Times New Roman" w:hAnsi="Arial" w:cs="Arial"/>
          <w:bCs/>
          <w:sz w:val="20"/>
          <w:szCs w:val="20"/>
          <w:lang w:eastAsia="de-DE"/>
        </w:rPr>
        <w:t>ie Arbeiten einzustellen. Die Fortsetzung der Arbeiten erfolgt erst nach Freigabe durch den AG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.</w:t>
      </w:r>
    </w:p>
    <w:p w14:paraId="3347443F" w14:textId="77777777" w:rsidR="00C45938" w:rsidRPr="00D549E2" w:rsidRDefault="00C45938" w:rsidP="00C45938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D549E2">
        <w:rPr>
          <w:rFonts w:ascii="Arial" w:eastAsia="Times New Roman" w:hAnsi="Arial" w:cs="Arial"/>
          <w:b/>
          <w:sz w:val="20"/>
          <w:szCs w:val="20"/>
          <w:lang w:eastAsia="de-DE"/>
        </w:rPr>
        <w:t>Nachstehend sind Zeiträume mit den jeweiligen Arbeiten und die abgeschätzten zugehörigen Abflussverhältnisse/Hochwassersituationen beschrieben.</w:t>
      </w:r>
    </w:p>
    <w:p w14:paraId="05838B2C" w14:textId="77777777" w:rsidR="00A849D3" w:rsidRDefault="00A849D3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740A6F78" w14:textId="77777777" w:rsidR="00A849D3" w:rsidRDefault="00A849D3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60C8346F" w14:textId="227EC2F8" w:rsidR="00C3720B" w:rsidRPr="00E77631" w:rsidRDefault="00A849D3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VE5.1 - </w:t>
      </w:r>
      <w:r w:rsidR="004B3BA7" w:rsidRPr="00E77631">
        <w:rPr>
          <w:rFonts w:ascii="Arial" w:eastAsia="Times New Roman" w:hAnsi="Arial" w:cs="Arial"/>
          <w:b/>
          <w:sz w:val="20"/>
          <w:szCs w:val="20"/>
          <w:lang w:eastAsia="de-DE"/>
        </w:rPr>
        <w:t>Zeitraum 1</w:t>
      </w:r>
      <w:r w:rsidR="00AA2EFD" w:rsidRPr="00E77631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und Zeitraum 2</w:t>
      </w:r>
      <w:r w:rsidR="004B3BA7" w:rsidRPr="00E77631">
        <w:rPr>
          <w:rFonts w:ascii="Arial" w:eastAsia="Times New Roman" w:hAnsi="Arial" w:cs="Arial"/>
          <w:bCs/>
          <w:sz w:val="20"/>
          <w:szCs w:val="20"/>
          <w:lang w:eastAsia="de-DE"/>
        </w:rPr>
        <w:br/>
      </w:r>
      <w:bookmarkEnd w:id="2"/>
      <w:r w:rsidR="007B38E6" w:rsidRPr="00E77631">
        <w:rPr>
          <w:rFonts w:ascii="Arial" w:eastAsia="Times New Roman" w:hAnsi="Arial" w:cs="Arial"/>
          <w:bCs/>
          <w:sz w:val="20"/>
          <w:szCs w:val="20"/>
          <w:lang w:eastAsia="de-DE"/>
        </w:rPr>
        <w:t>Regelfall während Beckenleerstand im Hauptbecken</w:t>
      </w:r>
    </w:p>
    <w:p w14:paraId="0FF4697C" w14:textId="77777777" w:rsidR="00C3720B" w:rsidRDefault="00C3720B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E1004FE" w14:textId="5EDA9A97" w:rsidR="00E77631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Mit Inbetriebnahme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-Durchleitung am Komplexbauwerk sind die Randbedingungen zur Ge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w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ährleistung des bauzeitlichen Hochwasserschutzes bis HQ2 gegeben. Es sind die generell geltenden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Anforderungen einzuhalten.</w:t>
      </w:r>
    </w:p>
    <w:p w14:paraId="0429B7D7" w14:textId="77777777" w:rsidR="00E77631" w:rsidRDefault="00E77631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6B352036" w14:textId="04866A56" w:rsidR="00870414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Das bauzeitliche Hochwasser deckt ca. ein HQ2 (Scheitelzufluss ca. 6,8 m³/s) aus dem Einzugsgebiet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Vorsperre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(VS)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ab. Unter Ausnutzung des Stauraums der VS wird die Abgabe über den Grundablass der Vorsperre in den Stauraum der Hauptsperre auf ca. 3,0 m³/s gedrosselt.</w:t>
      </w:r>
    </w:p>
    <w:p w14:paraId="3B354D99" w14:textId="77777777" w:rsidR="00870414" w:rsidRPr="00870414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C7FCE62" w14:textId="3E37C6B2" w:rsidR="00870414" w:rsidRPr="00870414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Mit Überschreitung des Vollstaus der VS bzw. dem Anspringen der Hochwasserentlastung der Vorsperre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ist das bauzeitliche Hochwasser überschritten und die Abgabe aus der Vorsperre steigt auf Durchflüsse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größer 3,0 m³/s bis hin zum Hochwasserscheitel des jeweiligen Ereignisses an, die Retentionswirkung der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VS ist dann vernachlässigbar gering.</w:t>
      </w:r>
    </w:p>
    <w:p w14:paraId="15728065" w14:textId="77777777" w:rsidR="00870414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5A1E9162" w14:textId="036983A0" w:rsidR="00870414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Bei Abgaben aus der VS größer 3,0 m³/s wird auch die Leistungsfähigkeit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Durchleitung am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Komplexbauwerk überschritten. Damit steigt der Beckenpegel am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weiter an (der zugehörige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Warnwert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wird überschritten) und die Überlaufscharte des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Fangedammes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geht in Betrieb und wird überströmt. Bei größerem Hochwasser wird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auf gesamter Länge überströmt, das wasserseitige Baufeld wird dann innerhalb weniger Minuten geflutet.</w:t>
      </w:r>
    </w:p>
    <w:p w14:paraId="74FB579C" w14:textId="77777777" w:rsidR="00870414" w:rsidRPr="00870414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41123E34" w14:textId="5FA32FEF" w:rsidR="00E77631" w:rsidRPr="00870414" w:rsidRDefault="00870414" w:rsidP="0087041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/>
          <w:sz w:val="20"/>
          <w:szCs w:val="20"/>
          <w:lang w:eastAsia="de-DE"/>
        </w:rPr>
        <w:t>Damit kommt es zwangsläufig zum Einstau des wasserseitigen Baufeldes! Im wasserseitigen Baufeld müssen sämtliche Hochwasserschutzmaßnahmen vorher abgeschlossen und Damm- und Komplexbauwerk gesichert sein, hier besteht Gefahr für Leben und Anlage!</w:t>
      </w:r>
    </w:p>
    <w:p w14:paraId="5360F65F" w14:textId="77777777" w:rsidR="00E77631" w:rsidRDefault="00E77631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1104A3CF" w14:textId="77777777" w:rsidR="000369A7" w:rsidRPr="00870414" w:rsidRDefault="000369A7" w:rsidP="007B38E6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7DCF930A" w14:textId="77777777" w:rsidR="00832729" w:rsidRPr="00870414" w:rsidRDefault="001A3777" w:rsidP="00832729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0CEDE355" w14:textId="77777777" w:rsidR="00870414" w:rsidRPr="00870414" w:rsidRDefault="00870414" w:rsidP="0087041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Die Vorwarnzeiten bei Hochwasserereignissen im Einzugsgebiet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sind sehr gering. </w:t>
      </w:r>
    </w:p>
    <w:p w14:paraId="1F0F6A4F" w14:textId="185502AE" w:rsidR="00870414" w:rsidRPr="00870414" w:rsidRDefault="00870414" w:rsidP="0087041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Die Hochwasserschutzmaßnahmen (Verschließen von Öffnungen im Absperrbauwerk) sind daher arbeitstäglich durchzuführen. Abweichungen von den Schutzmaßnahmen sind mit dem Auftraggeber abzustimmen.</w:t>
      </w:r>
    </w:p>
    <w:p w14:paraId="4C74A63E" w14:textId="77777777" w:rsidR="00870414" w:rsidRPr="00870414" w:rsidRDefault="00870414" w:rsidP="0087041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Aufgrund von Niederschlägen im Zwischeneinzugsgebiet unterhalb der Hauptsperre bis Pegel Lichtenberg 3, kann eine Steuerung an den Grundablässen der Haupt- und Vorsperre durch die LTV erforderlich werden.</w:t>
      </w:r>
    </w:p>
    <w:p w14:paraId="21DEC15C" w14:textId="77777777" w:rsidR="00C45938" w:rsidRDefault="00C45938" w:rsidP="0087041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6A221C25" w14:textId="33AA2874" w:rsidR="00870414" w:rsidRPr="00870414" w:rsidRDefault="00870414" w:rsidP="0087041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Die Reaktionszeit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Talsperrenmeisterei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für Stellvorgänge an Vorsperre und am Grundablass der Hauptsperre beträgt ca. 1 h.</w:t>
      </w:r>
    </w:p>
    <w:p w14:paraId="30D69F4B" w14:textId="20AB9201" w:rsidR="00FD70AA" w:rsidRPr="00870414" w:rsidRDefault="004B4F95" w:rsidP="00832729">
      <w:pPr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Bei Unsicherheiten geht der Schutz des AN-Personals vor und Ziff. 5, letzter Anstrich</w:t>
      </w:r>
      <w:r w:rsidR="009074B9"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,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ist umzusetzen.</w:t>
      </w:r>
    </w:p>
    <w:p w14:paraId="25F6B9B5" w14:textId="77777777" w:rsidR="009A0D82" w:rsidRDefault="009A0D82" w:rsidP="009A0D82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bookmarkStart w:id="3" w:name="_Hlk163558660"/>
      <w:r w:rsidRPr="00154AB4">
        <w:rPr>
          <w:rFonts w:ascii="Arial" w:eastAsia="Times New Roman" w:hAnsi="Arial" w:cs="Arial"/>
          <w:bCs/>
          <w:sz w:val="20"/>
          <w:szCs w:val="20"/>
          <w:lang w:eastAsia="de-DE"/>
        </w:rPr>
        <w:t>Hinweise in der Leistungsbeschreibung, Kapitel 5.1 sind zu beachten.</w:t>
      </w:r>
    </w:p>
    <w:bookmarkEnd w:id="3"/>
    <w:p w14:paraId="44AF2520" w14:textId="7E8DBB07" w:rsidR="00832729" w:rsidRDefault="00832729" w:rsidP="00832729">
      <w:pPr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11B10B21" w14:textId="14A6031F" w:rsidR="00AF31BC" w:rsidRPr="00110E46" w:rsidRDefault="00AF31BC" w:rsidP="00AF31BC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110E46">
        <w:rPr>
          <w:rFonts w:ascii="Arial" w:hAnsi="Arial" w:cs="Arial"/>
          <w:b/>
          <w:bCs/>
          <w:sz w:val="20"/>
          <w:szCs w:val="20"/>
        </w:rPr>
        <w:t>Meldekette zur Auslösung einer Hochwasse</w:t>
      </w:r>
      <w:r w:rsidR="00136189" w:rsidRPr="00110E46">
        <w:rPr>
          <w:rFonts w:ascii="Arial" w:hAnsi="Arial" w:cs="Arial"/>
          <w:b/>
          <w:bCs/>
          <w:sz w:val="20"/>
          <w:szCs w:val="20"/>
        </w:rPr>
        <w:t>r</w:t>
      </w:r>
      <w:r w:rsidRPr="00110E46">
        <w:rPr>
          <w:rFonts w:ascii="Arial" w:hAnsi="Arial" w:cs="Arial"/>
          <w:b/>
          <w:bCs/>
          <w:sz w:val="20"/>
          <w:szCs w:val="20"/>
        </w:rPr>
        <w:t>alarmmeldung</w:t>
      </w:r>
    </w:p>
    <w:p w14:paraId="4914FD75" w14:textId="77777777" w:rsidR="00C45938" w:rsidRDefault="00C45938" w:rsidP="00C45938">
      <w:pPr>
        <w:pStyle w:val="Untertitel"/>
        <w:numPr>
          <w:ilvl w:val="0"/>
          <w:numId w:val="17"/>
        </w:numPr>
        <w:spacing w:before="0" w:after="60"/>
        <w:jc w:val="both"/>
        <w:rPr>
          <w:rFonts w:cs="Arial"/>
          <w:b w:val="0"/>
          <w:sz w:val="20"/>
        </w:rPr>
      </w:pPr>
      <w:r w:rsidRPr="00BF05C6">
        <w:rPr>
          <w:rFonts w:cs="Arial"/>
          <w:b w:val="0"/>
          <w:bCs w:val="0"/>
          <w:sz w:val="20"/>
        </w:rPr>
        <w:t xml:space="preserve">AG, s. Ziff. </w:t>
      </w:r>
      <w:r>
        <w:rPr>
          <w:rFonts w:cs="Arial"/>
          <w:b w:val="0"/>
          <w:bCs w:val="0"/>
          <w:sz w:val="20"/>
        </w:rPr>
        <w:t>5</w:t>
      </w:r>
      <w:r w:rsidRPr="00BF05C6">
        <w:rPr>
          <w:rFonts w:cs="Arial"/>
          <w:b w:val="0"/>
          <w:bCs w:val="0"/>
          <w:sz w:val="20"/>
        </w:rPr>
        <w:t xml:space="preserve">.1 -&gt; informiert gem. interner </w:t>
      </w:r>
      <w:proofErr w:type="spellStart"/>
      <w:r w:rsidRPr="00BF05C6">
        <w:rPr>
          <w:rFonts w:cs="Arial"/>
          <w:b w:val="0"/>
          <w:bCs w:val="0"/>
          <w:sz w:val="20"/>
        </w:rPr>
        <w:t>Ruffolge</w:t>
      </w:r>
      <w:proofErr w:type="spellEnd"/>
      <w:r w:rsidRPr="00BF05C6">
        <w:rPr>
          <w:rFonts w:cs="Arial"/>
          <w:b w:val="0"/>
          <w:bCs w:val="0"/>
          <w:sz w:val="20"/>
        </w:rPr>
        <w:t xml:space="preserve"> den AN</w:t>
      </w:r>
      <w:r>
        <w:rPr>
          <w:rFonts w:cs="Arial"/>
          <w:b w:val="0"/>
          <w:bCs w:val="0"/>
          <w:sz w:val="20"/>
        </w:rPr>
        <w:tab/>
      </w:r>
      <w:r>
        <w:rPr>
          <w:rFonts w:cs="Arial"/>
          <w:b w:val="0"/>
          <w:sz w:val="20"/>
        </w:rPr>
        <w:br/>
      </w:r>
      <w:r w:rsidRPr="00BF05C6">
        <w:rPr>
          <w:rFonts w:cs="Arial"/>
          <w:b w:val="0"/>
          <w:sz w:val="20"/>
        </w:rPr>
        <w:t>AG bzw. Hochwassermeldesystem des AG meldet dem AN die Auslösung der Hochwasser</w:t>
      </w:r>
      <w:r>
        <w:rPr>
          <w:rFonts w:cs="Arial"/>
          <w:b w:val="0"/>
          <w:sz w:val="20"/>
        </w:rPr>
        <w:t>situation</w:t>
      </w:r>
      <w:r w:rsidRPr="00BF05C6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 xml:space="preserve">dies </w:t>
      </w:r>
      <w:r w:rsidRPr="00BF05C6">
        <w:rPr>
          <w:rFonts w:cs="Arial"/>
          <w:b w:val="0"/>
          <w:sz w:val="20"/>
        </w:rPr>
        <w:t>erfolgt stufenweise</w:t>
      </w:r>
    </w:p>
    <w:p w14:paraId="454C59F4" w14:textId="77777777" w:rsidR="00C45938" w:rsidRDefault="00C45938" w:rsidP="00C45938">
      <w:pPr>
        <w:pStyle w:val="Untertitel"/>
        <w:numPr>
          <w:ilvl w:val="1"/>
          <w:numId w:val="17"/>
        </w:numPr>
        <w:spacing w:before="0" w:after="60"/>
        <w:jc w:val="both"/>
        <w:rPr>
          <w:rFonts w:cs="Arial"/>
          <w:b w:val="0"/>
          <w:sz w:val="20"/>
        </w:rPr>
      </w:pPr>
      <w:r w:rsidRPr="00BF05C6">
        <w:rPr>
          <w:rFonts w:cs="Arial"/>
          <w:b w:val="0"/>
          <w:sz w:val="20"/>
        </w:rPr>
        <w:t>erste Stufe</w:t>
      </w:r>
      <w:r>
        <w:rPr>
          <w:rFonts w:cs="Arial"/>
          <w:b w:val="0"/>
          <w:sz w:val="20"/>
        </w:rPr>
        <w:t xml:space="preserve">: </w:t>
      </w:r>
      <w:r>
        <w:rPr>
          <w:rFonts w:cs="Arial"/>
          <w:b w:val="0"/>
          <w:sz w:val="20"/>
        </w:rPr>
        <w:tab/>
        <w:t xml:space="preserve">Anruf Hochwasserschutzbereitschaft - </w:t>
      </w:r>
      <w:r w:rsidRPr="009C7028">
        <w:rPr>
          <w:rFonts w:cs="Arial"/>
          <w:bCs w:val="0"/>
          <w:sz w:val="20"/>
        </w:rPr>
        <w:t>Bestätigung AN erforderlich</w:t>
      </w:r>
    </w:p>
    <w:p w14:paraId="1D23C76D" w14:textId="77777777" w:rsidR="00C45938" w:rsidRDefault="00C45938" w:rsidP="00C45938">
      <w:pPr>
        <w:pStyle w:val="Untertitel"/>
        <w:numPr>
          <w:ilvl w:val="1"/>
          <w:numId w:val="17"/>
        </w:numPr>
        <w:spacing w:before="0" w:after="6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zweite Stufe:</w:t>
      </w:r>
      <w:r>
        <w:rPr>
          <w:rFonts w:cs="Arial"/>
          <w:b w:val="0"/>
          <w:sz w:val="20"/>
        </w:rPr>
        <w:tab/>
        <w:t>Benachrichtigungen per SMS</w:t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br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  <w:t xml:space="preserve">erste SMS - Meldung Beginn Hochwassersituation – </w:t>
      </w:r>
      <w:r w:rsidRPr="009C7028">
        <w:rPr>
          <w:rFonts w:cs="Arial"/>
          <w:bCs w:val="0"/>
          <w:sz w:val="20"/>
        </w:rPr>
        <w:t>Bestätigung AN erforderlich</w:t>
      </w:r>
      <w:r>
        <w:rPr>
          <w:rFonts w:cs="Arial"/>
          <w:b w:val="0"/>
          <w:sz w:val="20"/>
        </w:rPr>
        <w:br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  <w:t xml:space="preserve">zweite, …, SMS – Information Meldestufe, keine Bestätigung AN erforderlich </w:t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br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  <w:t xml:space="preserve">letzte SMS – </w:t>
      </w:r>
      <w:r w:rsidRPr="009C7028">
        <w:rPr>
          <w:rFonts w:cs="Arial"/>
          <w:b w:val="0"/>
          <w:sz w:val="20"/>
        </w:rPr>
        <w:t>Ende</w:t>
      </w:r>
      <w:r>
        <w:rPr>
          <w:rFonts w:cs="Arial"/>
          <w:b w:val="0"/>
          <w:sz w:val="20"/>
        </w:rPr>
        <w:t xml:space="preserve"> der Hochwassersituation – keine Bestätigung AN erforderlich</w:t>
      </w:r>
    </w:p>
    <w:p w14:paraId="00A655A7" w14:textId="703FE0A5" w:rsidR="00C45938" w:rsidRPr="00CF0023" w:rsidRDefault="00C45938" w:rsidP="00C45938">
      <w:pPr>
        <w:pStyle w:val="Untertitel"/>
        <w:numPr>
          <w:ilvl w:val="0"/>
          <w:numId w:val="17"/>
        </w:numPr>
        <w:spacing w:before="0" w:after="60"/>
        <w:jc w:val="left"/>
        <w:rPr>
          <w:rFonts w:cs="Arial"/>
          <w:b w:val="0"/>
          <w:bCs w:val="0"/>
          <w:sz w:val="20"/>
        </w:rPr>
      </w:pPr>
      <w:r w:rsidRPr="00CF0023">
        <w:rPr>
          <w:rFonts w:cs="Arial"/>
          <w:b w:val="0"/>
          <w:bCs w:val="0"/>
          <w:sz w:val="20"/>
        </w:rPr>
        <w:t xml:space="preserve">AN, s. Ziff. </w:t>
      </w:r>
      <w:r>
        <w:rPr>
          <w:rFonts w:cs="Arial"/>
          <w:b w:val="0"/>
          <w:bCs w:val="0"/>
          <w:sz w:val="20"/>
        </w:rPr>
        <w:t>5</w:t>
      </w:r>
      <w:r w:rsidRPr="00CF0023">
        <w:rPr>
          <w:rFonts w:cs="Arial"/>
          <w:b w:val="0"/>
          <w:bCs w:val="0"/>
          <w:sz w:val="20"/>
        </w:rPr>
        <w:t>.2</w:t>
      </w:r>
      <w:r>
        <w:rPr>
          <w:rFonts w:cs="Arial"/>
          <w:b w:val="0"/>
          <w:bCs w:val="0"/>
          <w:sz w:val="20"/>
        </w:rPr>
        <w:br/>
      </w:r>
      <w:r w:rsidRPr="00CF0023">
        <w:rPr>
          <w:rFonts w:cs="Arial"/>
          <w:b w:val="0"/>
          <w:bCs w:val="0"/>
          <w:sz w:val="20"/>
        </w:rPr>
        <w:t xml:space="preserve">AN bestätigt Eingang o.g. </w:t>
      </w:r>
      <w:r>
        <w:rPr>
          <w:rFonts w:cs="Arial"/>
          <w:b w:val="0"/>
          <w:bCs w:val="0"/>
          <w:sz w:val="20"/>
        </w:rPr>
        <w:t xml:space="preserve">Anrufs und </w:t>
      </w:r>
      <w:r w:rsidRPr="00CF0023">
        <w:rPr>
          <w:rFonts w:cs="Arial"/>
          <w:b w:val="0"/>
          <w:bCs w:val="0"/>
          <w:sz w:val="20"/>
        </w:rPr>
        <w:t>SMS und veranlasst entsprechende weitere Maßnahmen in Abhängigkeit der Gefahrenlage</w:t>
      </w:r>
      <w:r>
        <w:rPr>
          <w:rFonts w:cs="Arial"/>
          <w:b w:val="0"/>
          <w:bCs w:val="0"/>
          <w:sz w:val="20"/>
        </w:rPr>
        <w:t>.</w:t>
      </w:r>
    </w:p>
    <w:p w14:paraId="08308BDD" w14:textId="77777777" w:rsidR="00C45938" w:rsidRDefault="00C45938" w:rsidP="00C45938">
      <w:pPr>
        <w:pStyle w:val="Untertitel"/>
        <w:numPr>
          <w:ilvl w:val="1"/>
          <w:numId w:val="17"/>
        </w:numPr>
        <w:spacing w:before="0" w:after="60"/>
        <w:jc w:val="both"/>
        <w:rPr>
          <w:rFonts w:cs="Arial"/>
          <w:b w:val="0"/>
          <w:bCs w:val="0"/>
          <w:sz w:val="20"/>
        </w:rPr>
      </w:pPr>
      <w:r w:rsidRPr="00CF0023">
        <w:rPr>
          <w:rFonts w:cs="Arial"/>
          <w:b w:val="0"/>
          <w:bCs w:val="0"/>
          <w:sz w:val="20"/>
        </w:rPr>
        <w:t>interne Kommunikation zur Koordinierung der eigenen Maßnahmen</w:t>
      </w:r>
    </w:p>
    <w:p w14:paraId="4972467F" w14:textId="77777777" w:rsidR="00C45938" w:rsidRPr="00CA44A0" w:rsidRDefault="00C45938" w:rsidP="00C45938">
      <w:pPr>
        <w:pStyle w:val="Untertitel"/>
        <w:numPr>
          <w:ilvl w:val="1"/>
          <w:numId w:val="17"/>
        </w:numPr>
        <w:spacing w:before="0" w:after="60"/>
        <w:jc w:val="both"/>
        <w:rPr>
          <w:rFonts w:cs="Arial"/>
          <w:b w:val="0"/>
          <w:bCs w:val="0"/>
          <w:sz w:val="20"/>
        </w:rPr>
      </w:pPr>
      <w:r w:rsidRPr="00CF0023">
        <w:rPr>
          <w:rFonts w:cs="Arial"/>
          <w:b w:val="0"/>
          <w:bCs w:val="0"/>
          <w:sz w:val="20"/>
        </w:rPr>
        <w:t>externe Kommunikation mit AG hinsichtlich Entwicklung der Gefahrenlage und Abstimmung der erforderlichen Maßnahmen</w:t>
      </w:r>
    </w:p>
    <w:p w14:paraId="400757BB" w14:textId="77777777" w:rsidR="00C45938" w:rsidRPr="00110E46" w:rsidRDefault="00C45938" w:rsidP="00C45938">
      <w:pPr>
        <w:pStyle w:val="Untertitel"/>
        <w:numPr>
          <w:ilvl w:val="0"/>
          <w:numId w:val="17"/>
        </w:numPr>
        <w:spacing w:before="0" w:after="60"/>
        <w:jc w:val="both"/>
        <w:rPr>
          <w:rFonts w:cs="Arial"/>
          <w:b w:val="0"/>
          <w:bCs w:val="0"/>
          <w:sz w:val="20"/>
        </w:rPr>
      </w:pPr>
      <w:r w:rsidRPr="00110E46">
        <w:rPr>
          <w:rFonts w:cs="Arial"/>
          <w:b w:val="0"/>
          <w:bCs w:val="0"/>
          <w:sz w:val="20"/>
        </w:rPr>
        <w:t xml:space="preserve">Erfüllungsgehilfen des AG: verantwortlicher </w:t>
      </w:r>
      <w:r>
        <w:rPr>
          <w:rFonts w:cs="Arial"/>
          <w:b w:val="0"/>
          <w:bCs w:val="0"/>
          <w:sz w:val="20"/>
        </w:rPr>
        <w:t xml:space="preserve">örtlicher </w:t>
      </w:r>
      <w:r w:rsidRPr="00110E46">
        <w:rPr>
          <w:rFonts w:cs="Arial"/>
          <w:b w:val="0"/>
          <w:bCs w:val="0"/>
          <w:sz w:val="20"/>
        </w:rPr>
        <w:t xml:space="preserve">Bauüberwacher, s. Ziff. </w:t>
      </w:r>
      <w:r>
        <w:rPr>
          <w:rFonts w:cs="Arial"/>
          <w:b w:val="0"/>
          <w:bCs w:val="0"/>
          <w:sz w:val="20"/>
        </w:rPr>
        <w:t>5</w:t>
      </w:r>
      <w:r w:rsidRPr="00110E46">
        <w:rPr>
          <w:rFonts w:cs="Arial"/>
          <w:b w:val="0"/>
          <w:bCs w:val="0"/>
          <w:sz w:val="20"/>
        </w:rPr>
        <w:t>.1</w:t>
      </w:r>
    </w:p>
    <w:p w14:paraId="043F97F3" w14:textId="77777777" w:rsidR="00A849D3" w:rsidRDefault="00A849D3">
      <w:pPr>
        <w:rPr>
          <w:rFonts w:ascii="Arial" w:hAnsi="Arial" w:cs="Arial"/>
        </w:rPr>
      </w:pPr>
    </w:p>
    <w:p w14:paraId="6986E527" w14:textId="7B2B0531" w:rsidR="00EA0BA5" w:rsidRPr="00EA0BA5" w:rsidRDefault="00EA0BA5" w:rsidP="00EA0BA5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EA0BA5">
        <w:rPr>
          <w:rFonts w:ascii="Arial" w:hAnsi="Arial" w:cs="Arial"/>
          <w:b/>
          <w:bCs/>
          <w:sz w:val="20"/>
          <w:szCs w:val="20"/>
        </w:rPr>
        <w:t>AN-Maßnahmen zur Sicherung des Baufeldes und Schutz seiner Mitarbeiter während der Ausführungszeiträume</w:t>
      </w:r>
    </w:p>
    <w:p w14:paraId="4E6C455A" w14:textId="2A8D14DF" w:rsid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gepl</w:t>
      </w:r>
      <w:r w:rsidR="00EA0BA5"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anter </w:t>
      </w:r>
      <w:r w:rsid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="00EA0BA5"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Personaleinsatz:</w:t>
      </w:r>
    </w:p>
    <w:p w14:paraId="5693747D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2AAD6596" w14:textId="44EEE842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Materialien für Personalrettung:</w:t>
      </w:r>
    </w:p>
    <w:p w14:paraId="51ABF243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591F07CD" w14:textId="5043F726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Maschineneinsätze im Baufeld:</w:t>
      </w:r>
    </w:p>
    <w:p w14:paraId="76244C26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167B3B49" w14:textId="4A60A40D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geplante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r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Einsatz wassergefährdender Materialien im Baufeld:</w:t>
      </w:r>
    </w:p>
    <w:p w14:paraId="77D44C02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109E2402" w14:textId="33D0092E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Maßnahmen zum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S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chutz vor auslaufenden wassergefährdenden Materialien:</w:t>
      </w:r>
    </w:p>
    <w:p w14:paraId="6C7DB6A0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1DD814F4" w14:textId="258C86D1" w:rsidR="00EA0BA5" w:rsidRP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Maßnahmen zur Lagesicherung von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Bauteilen, Baubehelfen,</w:t>
      </w:r>
      <w:r w:rsidR="00FD1E67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…</w:t>
      </w:r>
    </w:p>
    <w:p w14:paraId="720EBC26" w14:textId="2DD3FF61" w:rsidR="00EA0BA5" w:rsidRDefault="00EA0BA5"/>
    <w:p w14:paraId="253469AE" w14:textId="77777777" w:rsidR="003E7448" w:rsidRDefault="003E7448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DFA7881" w14:textId="77777777" w:rsidR="003E7448" w:rsidRDefault="003E7448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F1732B6" w14:textId="7D2EF859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Den Unterzeichnenden ist bekannt, dass Baumaßnahmen an, in, unter und über Gewässern nicht ohne Vorliegen eines vollständigen </w:t>
      </w:r>
      <w:proofErr w:type="spellStart"/>
      <w:r w:rsidRPr="003A0212">
        <w:rPr>
          <w:rFonts w:ascii="Arial" w:eastAsia="Times New Roman" w:hAnsi="Arial" w:cs="Arial"/>
          <w:sz w:val="20"/>
          <w:szCs w:val="20"/>
          <w:lang w:eastAsia="de-DE"/>
        </w:rPr>
        <w:t>Havariemaßnahmeplans</w:t>
      </w:r>
      <w:proofErr w:type="spellEnd"/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 begonnen werden dürfen, dass bei relevanten </w:t>
      </w:r>
      <w:r w:rsidRPr="003A0212">
        <w:rPr>
          <w:rFonts w:ascii="Arial" w:eastAsia="Times New Roman" w:hAnsi="Arial" w:cs="Arial"/>
          <w:sz w:val="20"/>
          <w:szCs w:val="20"/>
          <w:lang w:eastAsia="de-DE"/>
        </w:rPr>
        <w:lastRenderedPageBreak/>
        <w:t>Wetterlagen (Tauwetter, Starkniederschläge) regelmäßige Bau</w:t>
      </w:r>
      <w:r w:rsidR="00FD70AA">
        <w:rPr>
          <w:rFonts w:ascii="Arial" w:eastAsia="Times New Roman" w:hAnsi="Arial" w:cs="Arial"/>
          <w:sz w:val="20"/>
          <w:szCs w:val="20"/>
          <w:lang w:eastAsia="de-DE"/>
        </w:rPr>
        <w:t>feldkontrollen</w:t>
      </w:r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 auch außerhalb der </w:t>
      </w:r>
      <w:r>
        <w:rPr>
          <w:rFonts w:ascii="Arial" w:eastAsia="Times New Roman" w:hAnsi="Arial" w:cs="Arial"/>
          <w:sz w:val="20"/>
          <w:szCs w:val="20"/>
          <w:lang w:eastAsia="de-DE"/>
        </w:rPr>
        <w:t>Regelarbeitszeit</w:t>
      </w:r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 unbedingt erforderlich sind.</w:t>
      </w:r>
    </w:p>
    <w:p w14:paraId="0801307C" w14:textId="77777777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lang w:eastAsia="de-DE"/>
        </w:rPr>
        <w:t>Den Unterzeichnenden ist weiterhin bekannt, dass widrigenfalls mit der Einleitung eines Bußgeldverfahrens durch die zuständige Wasserbehörde zu rechnen ist. Gegebenenfalls sind auch rechtliche Konsequenzen möglich.</w:t>
      </w:r>
    </w:p>
    <w:p w14:paraId="13B7DC6A" w14:textId="77777777" w:rsid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70AE4DB" w14:textId="77777777" w:rsidR="00F266B4" w:rsidRPr="003A0212" w:rsidRDefault="00F266B4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A927CA3" w14:textId="77777777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lang w:eastAsia="de-DE"/>
        </w:rPr>
        <w:t>……………………………………………………………</w:t>
      </w:r>
    </w:p>
    <w:p w14:paraId="30C41CA8" w14:textId="25161BE8" w:rsidR="003A0212" w:rsidRPr="00F266B4" w:rsidRDefault="00EA0BA5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F266B4">
        <w:rPr>
          <w:rFonts w:ascii="Arial" w:eastAsia="Times New Roman" w:hAnsi="Arial" w:cs="Arial"/>
          <w:sz w:val="18"/>
          <w:szCs w:val="18"/>
          <w:lang w:eastAsia="de-DE"/>
        </w:rPr>
        <w:t xml:space="preserve">Datum und </w:t>
      </w:r>
      <w:r w:rsidR="003A0212" w:rsidRPr="00F266B4">
        <w:rPr>
          <w:rFonts w:ascii="Arial" w:eastAsia="Times New Roman" w:hAnsi="Arial" w:cs="Arial"/>
          <w:sz w:val="18"/>
          <w:szCs w:val="18"/>
          <w:lang w:eastAsia="de-DE"/>
        </w:rPr>
        <w:t>Unterschrift des Auftragnehmers mit Firmenstempel:</w:t>
      </w:r>
    </w:p>
    <w:p w14:paraId="6E8C2FA5" w14:textId="77777777" w:rsid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u w:val="single"/>
          <w:lang w:eastAsia="de-DE"/>
        </w:rPr>
      </w:pPr>
    </w:p>
    <w:p w14:paraId="130CCC3F" w14:textId="77777777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u w:val="single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u w:val="single"/>
          <w:lang w:eastAsia="de-DE"/>
        </w:rPr>
        <w:t>Verteilung erfolgt über den AG:</w:t>
      </w:r>
    </w:p>
    <w:p w14:paraId="6D0457BD" w14:textId="7CA17212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PV des AG</w:t>
      </w:r>
    </w:p>
    <w:p w14:paraId="603ADF7D" w14:textId="4EF6F713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STM des AG</w:t>
      </w:r>
    </w:p>
    <w:p w14:paraId="5AA6D91B" w14:textId="7A13976A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örtlicher </w:t>
      </w:r>
      <w:r w:rsidRPr="003A0212">
        <w:rPr>
          <w:rFonts w:ascii="Arial" w:eastAsia="Times New Roman" w:hAnsi="Arial" w:cs="Arial"/>
          <w:sz w:val="18"/>
          <w:szCs w:val="18"/>
          <w:lang w:eastAsia="de-DE"/>
        </w:rPr>
        <w:t>Bauüberwach</w:t>
      </w:r>
      <w:r>
        <w:rPr>
          <w:rFonts w:ascii="Arial" w:eastAsia="Times New Roman" w:hAnsi="Arial" w:cs="Arial"/>
          <w:sz w:val="18"/>
          <w:szCs w:val="18"/>
          <w:lang w:eastAsia="de-DE"/>
        </w:rPr>
        <w:t>er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 des AG</w:t>
      </w:r>
    </w:p>
    <w:p w14:paraId="12883D43" w14:textId="7B3A73EF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Bauoberleiter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 des AG</w:t>
      </w:r>
    </w:p>
    <w:p w14:paraId="66245526" w14:textId="0AE17CE5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ökologischer Baubegleiter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 des AG</w:t>
      </w:r>
    </w:p>
    <w:p w14:paraId="4DE3CCEE" w14:textId="034D4E23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Bauleiter des AN</w:t>
      </w:r>
    </w:p>
    <w:p w14:paraId="7412D0E6" w14:textId="53195E48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Polier des AN</w:t>
      </w:r>
    </w:p>
    <w:p w14:paraId="39659488" w14:textId="4BF7FE26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Untere Wasserbehörde im LRA Mittelsachsen</w:t>
      </w:r>
    </w:p>
    <w:p w14:paraId="071E2332" w14:textId="33C10883" w:rsidR="009D1A2D" w:rsidRDefault="003A0212" w:rsidP="004A7C23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Referat 42 der LDS, Dienststelle Chemnitz</w:t>
      </w:r>
    </w:p>
    <w:p w14:paraId="2E460BB4" w14:textId="77777777" w:rsidR="00A849D3" w:rsidRDefault="00A849D3" w:rsidP="004A7C23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</w:p>
    <w:p w14:paraId="0DA3F2A7" w14:textId="65A0A2F1" w:rsidR="003F1103" w:rsidRDefault="003F1103">
      <w:pPr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br w:type="page"/>
      </w:r>
    </w:p>
    <w:p w14:paraId="5E97F32E" w14:textId="77777777" w:rsidR="003F1103" w:rsidRDefault="003F1103" w:rsidP="004A7C23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</w:p>
    <w:p w14:paraId="45289B7A" w14:textId="67564D59" w:rsidR="00A849D3" w:rsidRPr="003F3749" w:rsidRDefault="00A849D3" w:rsidP="00A849D3">
      <w:pPr>
        <w:tabs>
          <w:tab w:val="left" w:pos="1985"/>
          <w:tab w:val="left" w:pos="4536"/>
        </w:tabs>
        <w:spacing w:after="0" w:line="240" w:lineRule="auto"/>
        <w:rPr>
          <w:b/>
          <w:bCs/>
        </w:rPr>
      </w:pPr>
      <w:r w:rsidRPr="003F3749">
        <w:rPr>
          <w:b/>
          <w:bCs/>
        </w:rPr>
        <w:t>An</w:t>
      </w:r>
      <w:r>
        <w:rPr>
          <w:b/>
          <w:bCs/>
        </w:rPr>
        <w:t>hang</w:t>
      </w:r>
      <w:r w:rsidRPr="003F3749">
        <w:rPr>
          <w:b/>
          <w:bCs/>
        </w:rPr>
        <w:t xml:space="preserve"> 1 - vorläufiger Hochwassersteuerplan</w:t>
      </w:r>
    </w:p>
    <w:p w14:paraId="41E18025" w14:textId="77777777" w:rsidR="00A849D3" w:rsidRDefault="00A849D3" w:rsidP="00A849D3">
      <w:pPr>
        <w:tabs>
          <w:tab w:val="left" w:pos="1985"/>
          <w:tab w:val="left" w:pos="4536"/>
        </w:tabs>
        <w:spacing w:after="0" w:line="240" w:lineRule="auto"/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1843"/>
        <w:gridCol w:w="5146"/>
      </w:tblGrid>
      <w:tr w:rsidR="00A849D3" w:rsidRPr="00AE59B5" w14:paraId="23BC8094" w14:textId="77777777" w:rsidTr="00A82CF4">
        <w:trPr>
          <w:trHeight w:val="300"/>
        </w:trPr>
        <w:tc>
          <w:tcPr>
            <w:tcW w:w="1129" w:type="dxa"/>
            <w:tcBorders>
              <w:bottom w:val="nil"/>
            </w:tcBorders>
            <w:shd w:val="clear" w:color="auto" w:fill="C6D9F1" w:themeFill="text2" w:themeFillTint="33"/>
            <w:noWrap/>
            <w:hideMark/>
          </w:tcPr>
          <w:p w14:paraId="02FDE9B5" w14:textId="77777777" w:rsidR="00A849D3" w:rsidRDefault="00A849D3" w:rsidP="00A82CF4">
            <w:pPr>
              <w:tabs>
                <w:tab w:val="left" w:pos="1985"/>
                <w:tab w:val="left" w:pos="4536"/>
              </w:tabs>
            </w:pPr>
            <w:r>
              <w:t>Stauhöhe</w:t>
            </w:r>
            <w:r>
              <w:br/>
              <w:t>Vorsperre</w:t>
            </w:r>
          </w:p>
          <w:p w14:paraId="61FB6532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proofErr w:type="spellStart"/>
            <w:r>
              <w:t>Dittersbach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  <w:shd w:val="clear" w:color="auto" w:fill="C6D9F1" w:themeFill="text2" w:themeFillTint="33"/>
            <w:noWrap/>
            <w:hideMark/>
          </w:tcPr>
          <w:p w14:paraId="046621F6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>
              <w:t>Stauhöhe</w:t>
            </w:r>
            <w:r>
              <w:br/>
            </w:r>
            <w:proofErr w:type="spellStart"/>
            <w:r>
              <w:t>Fangedamm</w:t>
            </w:r>
            <w:proofErr w:type="spellEnd"/>
            <w:r>
              <w:t xml:space="preserve"> </w:t>
            </w:r>
            <w:r>
              <w:br/>
              <w:t>Hauptsperre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C6D9F1" w:themeFill="text2" w:themeFillTint="33"/>
            <w:hideMark/>
          </w:tcPr>
          <w:p w14:paraId="5D3188F9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Steuerkriterium</w:t>
            </w:r>
          </w:p>
        </w:tc>
        <w:tc>
          <w:tcPr>
            <w:tcW w:w="5146" w:type="dxa"/>
            <w:tcBorders>
              <w:bottom w:val="nil"/>
            </w:tcBorders>
            <w:shd w:val="clear" w:color="auto" w:fill="C6D9F1" w:themeFill="text2" w:themeFillTint="33"/>
            <w:hideMark/>
          </w:tcPr>
          <w:p w14:paraId="5060918C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Maßnahme</w:t>
            </w:r>
          </w:p>
        </w:tc>
      </w:tr>
      <w:tr w:rsidR="00A849D3" w:rsidRPr="00AE59B5" w14:paraId="3ECB9020" w14:textId="77777777" w:rsidTr="00A82CF4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119D63A4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[m NN</w:t>
            </w:r>
            <w:r w:rsidRPr="00B33698">
              <w:rPr>
                <w:vertAlign w:val="subscript"/>
              </w:rPr>
              <w:t>W</w:t>
            </w:r>
            <w:r w:rsidRPr="00AE59B5">
              <w:t>]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5E04550E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[m NN</w:t>
            </w:r>
            <w:r w:rsidRPr="00B33698">
              <w:rPr>
                <w:vertAlign w:val="subscript"/>
              </w:rPr>
              <w:t>W</w:t>
            </w:r>
            <w:r w:rsidRPr="00AE59B5">
              <w:t>]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C6D9F1" w:themeFill="text2" w:themeFillTint="33"/>
            <w:hideMark/>
          </w:tcPr>
          <w:p w14:paraId="673FE90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single" w:sz="4" w:space="0" w:color="auto"/>
            </w:tcBorders>
            <w:shd w:val="clear" w:color="auto" w:fill="C6D9F1" w:themeFill="text2" w:themeFillTint="33"/>
            <w:hideMark/>
          </w:tcPr>
          <w:p w14:paraId="19DC984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</w:tr>
      <w:tr w:rsidR="00A849D3" w:rsidRPr="00AE59B5" w14:paraId="1F572F2A" w14:textId="77777777" w:rsidTr="00A82CF4">
        <w:trPr>
          <w:trHeight w:val="600"/>
        </w:trPr>
        <w:tc>
          <w:tcPr>
            <w:tcW w:w="1129" w:type="dxa"/>
            <w:tcBorders>
              <w:bottom w:val="nil"/>
            </w:tcBorders>
            <w:noWrap/>
            <w:hideMark/>
          </w:tcPr>
          <w:p w14:paraId="2264E069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486,5</w:t>
            </w: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14:paraId="1301EC3F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bottom w:val="nil"/>
            </w:tcBorders>
            <w:hideMark/>
          </w:tcPr>
          <w:p w14:paraId="4BD0E708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Generell während der Durchführung der Baumaßnahme</w:t>
            </w:r>
          </w:p>
        </w:tc>
        <w:tc>
          <w:tcPr>
            <w:tcW w:w="5146" w:type="dxa"/>
            <w:tcBorders>
              <w:bottom w:val="nil"/>
            </w:tcBorders>
            <w:hideMark/>
          </w:tcPr>
          <w:p w14:paraId="283BF5F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Überwachung der Witterungsverhältnisse, prognostizierter Regenmengen und der Durchflüsse am Zufluss zur V</w:t>
            </w:r>
            <w:r>
              <w:t>orsperre</w:t>
            </w:r>
            <w:r w:rsidRPr="00AE59B5">
              <w:t xml:space="preserve"> und am Pegel Lichtenberg 3</w:t>
            </w:r>
          </w:p>
        </w:tc>
      </w:tr>
      <w:tr w:rsidR="00A849D3" w:rsidRPr="00AE59B5" w14:paraId="33426631" w14:textId="77777777" w:rsidTr="00A82CF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noWrap/>
            <w:hideMark/>
          </w:tcPr>
          <w:p w14:paraId="6EB92776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14:paraId="502BC577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nil"/>
            </w:tcBorders>
            <w:hideMark/>
          </w:tcPr>
          <w:p w14:paraId="3A4339C7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nil"/>
            </w:tcBorders>
            <w:hideMark/>
          </w:tcPr>
          <w:p w14:paraId="400C4F1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 xml:space="preserve">Durchleitung Zuflüsse &lt; 3,0 m³/s:  </w:t>
            </w:r>
            <w:r>
              <w:br/>
            </w:r>
            <w:r w:rsidRPr="00B33698">
              <w:rPr>
                <w:b/>
                <w:bCs/>
              </w:rPr>
              <w:t>Erstmeldung</w:t>
            </w:r>
            <w:r>
              <w:rPr>
                <w:b/>
                <w:bCs/>
              </w:rPr>
              <w:t xml:space="preserve"> -</w:t>
            </w:r>
            <w:r w:rsidRPr="00B33698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Warnwert</w:t>
            </w:r>
            <w:proofErr w:type="spellEnd"/>
            <w:r>
              <w:rPr>
                <w:b/>
                <w:bCs/>
              </w:rPr>
              <w:t xml:space="preserve"> 1:</w:t>
            </w:r>
            <w:r>
              <w:rPr>
                <w:b/>
                <w:bCs/>
              </w:rPr>
              <w:br/>
            </w:r>
            <w:r w:rsidRPr="00B33698">
              <w:rPr>
                <w:b/>
                <w:bCs/>
              </w:rPr>
              <w:t>Pegel Burkersdorf 2,3 m³/s</w:t>
            </w:r>
          </w:p>
        </w:tc>
      </w:tr>
      <w:tr w:rsidR="00A849D3" w:rsidRPr="00AE59B5" w14:paraId="2C153F58" w14:textId="77777777" w:rsidTr="00A82CF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noWrap/>
            <w:hideMark/>
          </w:tcPr>
          <w:p w14:paraId="15573AEC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14:paraId="4E7C3066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nil"/>
            </w:tcBorders>
            <w:hideMark/>
          </w:tcPr>
          <w:p w14:paraId="0D598988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nil"/>
            </w:tcBorders>
            <w:hideMark/>
          </w:tcPr>
          <w:p w14:paraId="3EFDDD08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Zufluss VS = Abgabe VS = Abgabe HS</w:t>
            </w:r>
          </w:p>
        </w:tc>
      </w:tr>
      <w:tr w:rsidR="00A849D3" w:rsidRPr="00AE59B5" w14:paraId="0F7675CE" w14:textId="77777777" w:rsidTr="00A82CF4">
        <w:trPr>
          <w:trHeight w:val="600"/>
        </w:trPr>
        <w:tc>
          <w:tcPr>
            <w:tcW w:w="1129" w:type="dxa"/>
            <w:tcBorders>
              <w:top w:val="nil"/>
              <w:bottom w:val="nil"/>
            </w:tcBorders>
            <w:noWrap/>
            <w:hideMark/>
          </w:tcPr>
          <w:p w14:paraId="462BD8BA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14:paraId="1B263588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nil"/>
            </w:tcBorders>
            <w:hideMark/>
          </w:tcPr>
          <w:p w14:paraId="23E073B5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nil"/>
            </w:tcBorders>
            <w:hideMark/>
          </w:tcPr>
          <w:p w14:paraId="74C39D4C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Steuerung GA HS auf maximalen Durchfluss von 8,0 m³/s am Pegel Lichtenberg 3 unter Berücksichtigung des ZEG</w:t>
            </w:r>
          </w:p>
        </w:tc>
      </w:tr>
      <w:tr w:rsidR="00A849D3" w:rsidRPr="00AE59B5" w14:paraId="28FCFE00" w14:textId="77777777" w:rsidTr="00A82CF4">
        <w:trPr>
          <w:trHeight w:val="600"/>
        </w:trPr>
        <w:tc>
          <w:tcPr>
            <w:tcW w:w="1129" w:type="dxa"/>
            <w:tcBorders>
              <w:bottom w:val="nil"/>
            </w:tcBorders>
            <w:noWrap/>
            <w:hideMark/>
          </w:tcPr>
          <w:p w14:paraId="4E9229CA" w14:textId="77777777" w:rsidR="00A849D3" w:rsidRDefault="00A849D3" w:rsidP="00A82CF4">
            <w:pPr>
              <w:tabs>
                <w:tab w:val="left" w:pos="1985"/>
                <w:tab w:val="left" w:pos="4536"/>
              </w:tabs>
            </w:pPr>
            <w:r>
              <w:t xml:space="preserve">&gt; </w:t>
            </w:r>
            <w:r w:rsidRPr="00AE59B5">
              <w:t>486,5</w:t>
            </w:r>
          </w:p>
          <w:p w14:paraId="585A0EEF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14:paraId="11FBDDE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bottom w:val="nil"/>
            </w:tcBorders>
            <w:hideMark/>
          </w:tcPr>
          <w:p w14:paraId="067C18FF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Überschreitung Steuerdurchfluss 3,0 m³/s im Zufluss zur Vorsperre</w:t>
            </w:r>
          </w:p>
        </w:tc>
        <w:tc>
          <w:tcPr>
            <w:tcW w:w="5146" w:type="dxa"/>
            <w:tcBorders>
              <w:bottom w:val="nil"/>
            </w:tcBorders>
            <w:hideMark/>
          </w:tcPr>
          <w:p w14:paraId="61D7A5B5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Beginn bauzeitliches Hochwasser und Einstau der Vorsperre</w:t>
            </w:r>
          </w:p>
        </w:tc>
      </w:tr>
      <w:tr w:rsidR="00A849D3" w:rsidRPr="00AE59B5" w14:paraId="568E747E" w14:textId="77777777" w:rsidTr="00A82CF4">
        <w:tc>
          <w:tcPr>
            <w:tcW w:w="1129" w:type="dxa"/>
            <w:tcBorders>
              <w:top w:val="nil"/>
              <w:bottom w:val="nil"/>
            </w:tcBorders>
            <w:noWrap/>
          </w:tcPr>
          <w:p w14:paraId="0CA91966" w14:textId="77777777" w:rsidR="00A849D3" w:rsidRPr="00B33698" w:rsidRDefault="00A849D3" w:rsidP="00A82CF4">
            <w:pPr>
              <w:tabs>
                <w:tab w:val="left" w:pos="1985"/>
                <w:tab w:val="left" w:pos="4536"/>
              </w:tabs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noWrap/>
          </w:tcPr>
          <w:p w14:paraId="4E4017E6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BE1B517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nil"/>
            </w:tcBorders>
          </w:tcPr>
          <w:p w14:paraId="6CECE15C" w14:textId="77777777" w:rsidR="00A849D3" w:rsidRPr="00B33698" w:rsidRDefault="00A849D3" w:rsidP="00A82CF4">
            <w:pPr>
              <w:tabs>
                <w:tab w:val="left" w:pos="1985"/>
                <w:tab w:val="left" w:pos="4536"/>
              </w:tabs>
              <w:rPr>
                <w:b/>
                <w:bCs/>
              </w:rPr>
            </w:pPr>
            <w:r w:rsidRPr="00B33698">
              <w:rPr>
                <w:b/>
                <w:bCs/>
              </w:rPr>
              <w:t xml:space="preserve">Zweitmeldung: </w:t>
            </w:r>
            <w:proofErr w:type="spellStart"/>
            <w:r w:rsidRPr="00B33698">
              <w:rPr>
                <w:b/>
                <w:bCs/>
              </w:rPr>
              <w:t>Warnwert</w:t>
            </w:r>
            <w:proofErr w:type="spellEnd"/>
            <w:r w:rsidRPr="00B3369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2:</w:t>
            </w:r>
            <w:r>
              <w:rPr>
                <w:b/>
                <w:bCs/>
              </w:rPr>
              <w:br/>
              <w:t>Beckenp</w:t>
            </w:r>
            <w:r w:rsidRPr="00B33698">
              <w:rPr>
                <w:b/>
                <w:bCs/>
              </w:rPr>
              <w:t xml:space="preserve">egel VS </w:t>
            </w:r>
            <w:proofErr w:type="spellStart"/>
            <w:r w:rsidRPr="00B33698">
              <w:rPr>
                <w:b/>
                <w:bCs/>
              </w:rPr>
              <w:t>Dittersbach</w:t>
            </w:r>
            <w:proofErr w:type="spellEnd"/>
            <w:r w:rsidRPr="00B33698">
              <w:rPr>
                <w:b/>
                <w:bCs/>
              </w:rPr>
              <w:t xml:space="preserve"> 487,50</w:t>
            </w:r>
            <w:r>
              <w:rPr>
                <w:b/>
                <w:bCs/>
              </w:rPr>
              <w:t xml:space="preserve"> m NN</w:t>
            </w:r>
            <w:r w:rsidRPr="00B33698">
              <w:rPr>
                <w:b/>
                <w:bCs/>
                <w:vertAlign w:val="subscript"/>
              </w:rPr>
              <w:t>W</w:t>
            </w:r>
          </w:p>
        </w:tc>
      </w:tr>
      <w:tr w:rsidR="00A849D3" w:rsidRPr="00AE59B5" w14:paraId="60E1AF23" w14:textId="77777777" w:rsidTr="00A82CF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noWrap/>
            <w:hideMark/>
          </w:tcPr>
          <w:p w14:paraId="3217D92B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14:paraId="57F326D4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nil"/>
            </w:tcBorders>
            <w:hideMark/>
          </w:tcPr>
          <w:p w14:paraId="2625758C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nil"/>
            </w:tcBorders>
            <w:hideMark/>
          </w:tcPr>
          <w:p w14:paraId="061B503C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Abgabesteuerung Vorsperre mit</w:t>
            </w:r>
          </w:p>
        </w:tc>
      </w:tr>
      <w:tr w:rsidR="00A849D3" w:rsidRPr="00AE59B5" w14:paraId="0B340B74" w14:textId="77777777" w:rsidTr="00A82CF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noWrap/>
            <w:hideMark/>
          </w:tcPr>
          <w:p w14:paraId="4D08CB66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14:paraId="656FE14B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nil"/>
            </w:tcBorders>
            <w:hideMark/>
          </w:tcPr>
          <w:p w14:paraId="1022E0E7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nil"/>
            </w:tcBorders>
            <w:hideMark/>
          </w:tcPr>
          <w:p w14:paraId="251AAB8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 xml:space="preserve">Steuerung auf 3,0 m³/s </w:t>
            </w:r>
            <w:r>
              <w:br/>
            </w:r>
            <w:r w:rsidRPr="00AE59B5">
              <w:t>(Durch Probebetrieb zu bestätigen gem. LV-Pos.)</w:t>
            </w:r>
          </w:p>
        </w:tc>
      </w:tr>
      <w:tr w:rsidR="00A849D3" w:rsidRPr="00AE59B5" w14:paraId="20B6DF10" w14:textId="77777777" w:rsidTr="00A82CF4">
        <w:trPr>
          <w:trHeight w:val="300"/>
        </w:trPr>
        <w:tc>
          <w:tcPr>
            <w:tcW w:w="1129" w:type="dxa"/>
            <w:tcBorders>
              <w:top w:val="nil"/>
              <w:bottom w:val="nil"/>
            </w:tcBorders>
            <w:noWrap/>
            <w:hideMark/>
          </w:tcPr>
          <w:p w14:paraId="66A822B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noWrap/>
            <w:hideMark/>
          </w:tcPr>
          <w:p w14:paraId="5B482AC1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nil"/>
            </w:tcBorders>
            <w:hideMark/>
          </w:tcPr>
          <w:p w14:paraId="7A9D265F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nil"/>
            </w:tcBorders>
            <w:hideMark/>
          </w:tcPr>
          <w:p w14:paraId="79D5F8CE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Räumung des wasserseitigen Baufeldes</w:t>
            </w:r>
          </w:p>
        </w:tc>
      </w:tr>
      <w:tr w:rsidR="00A849D3" w:rsidRPr="00AE59B5" w14:paraId="7DC33691" w14:textId="77777777" w:rsidTr="00A82CF4">
        <w:trPr>
          <w:trHeight w:val="30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29835C4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4536895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hideMark/>
          </w:tcPr>
          <w:p w14:paraId="4EE007C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5146" w:type="dxa"/>
            <w:tcBorders>
              <w:top w:val="nil"/>
              <w:bottom w:val="single" w:sz="4" w:space="0" w:color="auto"/>
            </w:tcBorders>
            <w:hideMark/>
          </w:tcPr>
          <w:p w14:paraId="03981DF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(Dauer 2 Stunden)</w:t>
            </w:r>
          </w:p>
        </w:tc>
      </w:tr>
      <w:tr w:rsidR="00A849D3" w:rsidRPr="00AE59B5" w14:paraId="3F450804" w14:textId="77777777" w:rsidTr="00A82CF4">
        <w:trPr>
          <w:trHeight w:val="300"/>
        </w:trPr>
        <w:tc>
          <w:tcPr>
            <w:tcW w:w="1129" w:type="dxa"/>
            <w:tcBorders>
              <w:bottom w:val="nil"/>
            </w:tcBorders>
            <w:noWrap/>
            <w:hideMark/>
          </w:tcPr>
          <w:p w14:paraId="451159B4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&lt; 493,54</w:t>
            </w:r>
          </w:p>
        </w:tc>
        <w:tc>
          <w:tcPr>
            <w:tcW w:w="1276" w:type="dxa"/>
            <w:tcBorders>
              <w:bottom w:val="nil"/>
            </w:tcBorders>
            <w:noWrap/>
            <w:hideMark/>
          </w:tcPr>
          <w:p w14:paraId="45AB202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&lt; 462,50</w:t>
            </w:r>
          </w:p>
        </w:tc>
        <w:tc>
          <w:tcPr>
            <w:tcW w:w="1843" w:type="dxa"/>
            <w:tcBorders>
              <w:bottom w:val="nil"/>
            </w:tcBorders>
            <w:hideMark/>
          </w:tcPr>
          <w:p w14:paraId="50FCBF12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 xml:space="preserve">Höchstwasserstand </w:t>
            </w:r>
            <w:proofErr w:type="spellStart"/>
            <w:r w:rsidRPr="00AE59B5">
              <w:t>Fangedamm</w:t>
            </w:r>
            <w:proofErr w:type="spellEnd"/>
            <w:r w:rsidRPr="00AE59B5">
              <w:t xml:space="preserve"> wird erreicht</w:t>
            </w:r>
          </w:p>
        </w:tc>
        <w:tc>
          <w:tcPr>
            <w:tcW w:w="5146" w:type="dxa"/>
            <w:tcBorders>
              <w:bottom w:val="nil"/>
            </w:tcBorders>
            <w:hideMark/>
          </w:tcPr>
          <w:p w14:paraId="0B3B0603" w14:textId="77777777" w:rsidR="00A849D3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Durchleitung des bauzeitlichen Hochwassers</w:t>
            </w:r>
          </w:p>
          <w:p w14:paraId="726246DA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 xml:space="preserve">(462,50 = OK Überlaufkrone </w:t>
            </w:r>
            <w:proofErr w:type="spellStart"/>
            <w:r w:rsidRPr="00AE59B5">
              <w:t>Fangedamm</w:t>
            </w:r>
            <w:proofErr w:type="spellEnd"/>
            <w:r w:rsidRPr="00AE59B5">
              <w:t>)</w:t>
            </w:r>
          </w:p>
        </w:tc>
      </w:tr>
      <w:tr w:rsidR="00A849D3" w:rsidRPr="00AE59B5" w14:paraId="42439582" w14:textId="77777777" w:rsidTr="00A82CF4">
        <w:trPr>
          <w:trHeight w:val="300"/>
        </w:trPr>
        <w:tc>
          <w:tcPr>
            <w:tcW w:w="1129" w:type="dxa"/>
            <w:noWrap/>
            <w:hideMark/>
          </w:tcPr>
          <w:p w14:paraId="56514DCE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&gt; 493,54</w:t>
            </w:r>
          </w:p>
        </w:tc>
        <w:tc>
          <w:tcPr>
            <w:tcW w:w="1276" w:type="dxa"/>
            <w:noWrap/>
            <w:hideMark/>
          </w:tcPr>
          <w:p w14:paraId="0822B53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&gt; 462,50</w:t>
            </w:r>
          </w:p>
        </w:tc>
        <w:tc>
          <w:tcPr>
            <w:tcW w:w="1843" w:type="dxa"/>
            <w:hideMark/>
          </w:tcPr>
          <w:p w14:paraId="368E2571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 xml:space="preserve">Höchstwasserstand </w:t>
            </w:r>
            <w:proofErr w:type="spellStart"/>
            <w:r w:rsidRPr="00AE59B5">
              <w:t>Fangedamm</w:t>
            </w:r>
            <w:proofErr w:type="spellEnd"/>
            <w:r w:rsidRPr="00AE59B5">
              <w:t xml:space="preserve"> ist überschritten</w:t>
            </w:r>
          </w:p>
        </w:tc>
        <w:tc>
          <w:tcPr>
            <w:tcW w:w="5146" w:type="dxa"/>
            <w:hideMark/>
          </w:tcPr>
          <w:p w14:paraId="063F3792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wasserseitiges Baufeld wird geflutet,</w:t>
            </w:r>
          </w:p>
        </w:tc>
      </w:tr>
      <w:tr w:rsidR="00A849D3" w:rsidRPr="00AE59B5" w14:paraId="02F9AACD" w14:textId="77777777" w:rsidTr="00A82CF4">
        <w:trPr>
          <w:trHeight w:val="300"/>
        </w:trPr>
        <w:tc>
          <w:tcPr>
            <w:tcW w:w="1129" w:type="dxa"/>
            <w:noWrap/>
            <w:hideMark/>
          </w:tcPr>
          <w:p w14:paraId="35CB8248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&gt; 493,60</w:t>
            </w:r>
          </w:p>
        </w:tc>
        <w:tc>
          <w:tcPr>
            <w:tcW w:w="1276" w:type="dxa"/>
            <w:noWrap/>
            <w:hideMark/>
          </w:tcPr>
          <w:p w14:paraId="5B51C6C4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hideMark/>
          </w:tcPr>
          <w:p w14:paraId="6B433966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 xml:space="preserve">HWE VS springt an </w:t>
            </w:r>
          </w:p>
        </w:tc>
        <w:tc>
          <w:tcPr>
            <w:tcW w:w="5146" w:type="dxa"/>
            <w:hideMark/>
          </w:tcPr>
          <w:p w14:paraId="0CFDE2F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bauzeitliches Hochwasser ist überschritten</w:t>
            </w:r>
          </w:p>
        </w:tc>
      </w:tr>
      <w:tr w:rsidR="00A849D3" w:rsidRPr="00AE59B5" w14:paraId="04D963AF" w14:textId="77777777" w:rsidTr="00A82CF4">
        <w:trPr>
          <w:trHeight w:val="300"/>
        </w:trPr>
        <w:tc>
          <w:tcPr>
            <w:tcW w:w="1129" w:type="dxa"/>
            <w:noWrap/>
            <w:hideMark/>
          </w:tcPr>
          <w:p w14:paraId="3F1A385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&gt; 493,60</w:t>
            </w:r>
          </w:p>
        </w:tc>
        <w:tc>
          <w:tcPr>
            <w:tcW w:w="1276" w:type="dxa"/>
            <w:noWrap/>
            <w:hideMark/>
          </w:tcPr>
          <w:p w14:paraId="6BF122F9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474,16</w:t>
            </w:r>
          </w:p>
        </w:tc>
        <w:tc>
          <w:tcPr>
            <w:tcW w:w="1843" w:type="dxa"/>
            <w:hideMark/>
          </w:tcPr>
          <w:p w14:paraId="1CD79D79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proofErr w:type="spellStart"/>
            <w:r w:rsidRPr="00AE59B5">
              <w:t>bztl</w:t>
            </w:r>
            <w:proofErr w:type="spellEnd"/>
            <w:r w:rsidRPr="00AE59B5">
              <w:t>. BHQ 3</w:t>
            </w:r>
          </w:p>
        </w:tc>
        <w:tc>
          <w:tcPr>
            <w:tcW w:w="5146" w:type="dxa"/>
            <w:hideMark/>
          </w:tcPr>
          <w:p w14:paraId="16C0FDE8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GA HS Steuerung auf maximal 3,0 m³/s und</w:t>
            </w:r>
          </w:p>
        </w:tc>
      </w:tr>
      <w:tr w:rsidR="00A849D3" w:rsidRPr="00AE59B5" w14:paraId="0B1931F6" w14:textId="77777777" w:rsidTr="00A82CF4">
        <w:trPr>
          <w:trHeight w:val="600"/>
        </w:trPr>
        <w:tc>
          <w:tcPr>
            <w:tcW w:w="1129" w:type="dxa"/>
            <w:noWrap/>
            <w:hideMark/>
          </w:tcPr>
          <w:p w14:paraId="22D1DF1B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&gt; 493,60</w:t>
            </w:r>
          </w:p>
        </w:tc>
        <w:tc>
          <w:tcPr>
            <w:tcW w:w="1276" w:type="dxa"/>
            <w:noWrap/>
            <w:hideMark/>
          </w:tcPr>
          <w:p w14:paraId="6868E0EE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487,52</w:t>
            </w:r>
          </w:p>
        </w:tc>
        <w:tc>
          <w:tcPr>
            <w:tcW w:w="1843" w:type="dxa"/>
            <w:hideMark/>
          </w:tcPr>
          <w:p w14:paraId="1A89E74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proofErr w:type="spellStart"/>
            <w:r w:rsidRPr="00AE59B5">
              <w:t>bztl</w:t>
            </w:r>
            <w:proofErr w:type="spellEnd"/>
            <w:r w:rsidRPr="00AE59B5">
              <w:t>. ZH 1</w:t>
            </w:r>
          </w:p>
        </w:tc>
        <w:tc>
          <w:tcPr>
            <w:tcW w:w="5146" w:type="dxa"/>
            <w:hideMark/>
          </w:tcPr>
          <w:p w14:paraId="377B2A79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GA HS Steuerung auf maximalen Durchfluss von 8,0 m³/s am Pegel Lichtenberg 3 unter Berücksichtigung des Zwischeneinzugsgebietes</w:t>
            </w:r>
          </w:p>
        </w:tc>
      </w:tr>
      <w:tr w:rsidR="00A849D3" w:rsidRPr="00AE59B5" w14:paraId="4AA6AFA5" w14:textId="77777777" w:rsidTr="00A82CF4">
        <w:trPr>
          <w:trHeight w:val="300"/>
        </w:trPr>
        <w:tc>
          <w:tcPr>
            <w:tcW w:w="1129" w:type="dxa"/>
            <w:noWrap/>
            <w:hideMark/>
          </w:tcPr>
          <w:p w14:paraId="609E6137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&gt; 493,60</w:t>
            </w:r>
          </w:p>
        </w:tc>
        <w:tc>
          <w:tcPr>
            <w:tcW w:w="1276" w:type="dxa"/>
            <w:noWrap/>
            <w:hideMark/>
          </w:tcPr>
          <w:p w14:paraId="37045352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492,37</w:t>
            </w:r>
          </w:p>
        </w:tc>
        <w:tc>
          <w:tcPr>
            <w:tcW w:w="1843" w:type="dxa"/>
            <w:hideMark/>
          </w:tcPr>
          <w:p w14:paraId="3BFD508C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proofErr w:type="spellStart"/>
            <w:r w:rsidRPr="00AE59B5">
              <w:t>bztl</w:t>
            </w:r>
            <w:proofErr w:type="spellEnd"/>
            <w:r w:rsidRPr="00AE59B5">
              <w:t>. ZH 2</w:t>
            </w:r>
          </w:p>
        </w:tc>
        <w:tc>
          <w:tcPr>
            <w:tcW w:w="5146" w:type="dxa"/>
            <w:hideMark/>
          </w:tcPr>
          <w:p w14:paraId="0007E9F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</w:tr>
      <w:tr w:rsidR="00A849D3" w:rsidRPr="00AE59B5" w14:paraId="0B565D72" w14:textId="77777777" w:rsidTr="00A82CF4">
        <w:trPr>
          <w:trHeight w:val="300"/>
        </w:trPr>
        <w:tc>
          <w:tcPr>
            <w:tcW w:w="1129" w:type="dxa"/>
            <w:noWrap/>
            <w:hideMark/>
          </w:tcPr>
          <w:p w14:paraId="77AD38C3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&gt; 493,60</w:t>
            </w:r>
          </w:p>
        </w:tc>
        <w:tc>
          <w:tcPr>
            <w:tcW w:w="1276" w:type="dxa"/>
            <w:noWrap/>
            <w:hideMark/>
          </w:tcPr>
          <w:p w14:paraId="4B6786ED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494</w:t>
            </w:r>
          </w:p>
        </w:tc>
        <w:tc>
          <w:tcPr>
            <w:tcW w:w="1843" w:type="dxa"/>
            <w:hideMark/>
          </w:tcPr>
          <w:p w14:paraId="5DB01620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Überlaufkrone HS</w:t>
            </w:r>
          </w:p>
        </w:tc>
        <w:tc>
          <w:tcPr>
            <w:tcW w:w="5146" w:type="dxa"/>
            <w:hideMark/>
          </w:tcPr>
          <w:p w14:paraId="474DB645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</w:tr>
      <w:tr w:rsidR="00A849D3" w:rsidRPr="00AE59B5" w14:paraId="2569D561" w14:textId="77777777" w:rsidTr="00A82CF4">
        <w:trPr>
          <w:trHeight w:val="300"/>
        </w:trPr>
        <w:tc>
          <w:tcPr>
            <w:tcW w:w="1129" w:type="dxa"/>
            <w:noWrap/>
            <w:hideMark/>
          </w:tcPr>
          <w:p w14:paraId="0B4B92DE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276" w:type="dxa"/>
            <w:noWrap/>
            <w:hideMark/>
          </w:tcPr>
          <w:p w14:paraId="6D4E07D1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  <w:tc>
          <w:tcPr>
            <w:tcW w:w="1843" w:type="dxa"/>
            <w:hideMark/>
          </w:tcPr>
          <w:p w14:paraId="658ECD77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Entleerung</w:t>
            </w:r>
          </w:p>
        </w:tc>
        <w:tc>
          <w:tcPr>
            <w:tcW w:w="5146" w:type="dxa"/>
            <w:hideMark/>
          </w:tcPr>
          <w:p w14:paraId="326D47D7" w14:textId="77777777" w:rsidR="00A849D3" w:rsidRPr="00AE59B5" w:rsidRDefault="00A849D3" w:rsidP="00A82CF4">
            <w:pPr>
              <w:tabs>
                <w:tab w:val="left" w:pos="1985"/>
                <w:tab w:val="left" w:pos="4536"/>
              </w:tabs>
            </w:pPr>
            <w:r w:rsidRPr="00AE59B5">
              <w:t> </w:t>
            </w:r>
          </w:p>
        </w:tc>
      </w:tr>
    </w:tbl>
    <w:p w14:paraId="682BAEA5" w14:textId="77777777" w:rsidR="00A849D3" w:rsidRPr="00B57FB1" w:rsidRDefault="00A849D3" w:rsidP="00A849D3">
      <w:pPr>
        <w:tabs>
          <w:tab w:val="left" w:pos="1985"/>
          <w:tab w:val="left" w:pos="4536"/>
        </w:tabs>
        <w:spacing w:after="0" w:line="240" w:lineRule="auto"/>
      </w:pPr>
    </w:p>
    <w:p w14:paraId="21F4537F" w14:textId="77777777" w:rsidR="00A849D3" w:rsidRPr="00B57FB1" w:rsidRDefault="00A849D3" w:rsidP="004A7C23">
      <w:pPr>
        <w:tabs>
          <w:tab w:val="left" w:pos="1985"/>
          <w:tab w:val="left" w:pos="4536"/>
        </w:tabs>
        <w:spacing w:after="0" w:line="240" w:lineRule="auto"/>
      </w:pPr>
    </w:p>
    <w:sectPr w:rsidR="00A849D3" w:rsidRPr="00B57FB1" w:rsidSect="008D2D08">
      <w:pgSz w:w="12240" w:h="15840"/>
      <w:pgMar w:top="1417" w:right="1417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63596" w14:textId="77777777" w:rsidR="001959FC" w:rsidRDefault="001959FC" w:rsidP="00B57FB1">
      <w:pPr>
        <w:spacing w:after="0" w:line="240" w:lineRule="auto"/>
      </w:pPr>
      <w:r>
        <w:separator/>
      </w:r>
    </w:p>
  </w:endnote>
  <w:endnote w:type="continuationSeparator" w:id="0">
    <w:p w14:paraId="21A8C454" w14:textId="77777777" w:rsidR="001959FC" w:rsidRDefault="001959FC" w:rsidP="00B5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9804075"/>
      <w:docPartObj>
        <w:docPartGallery w:val="Page Numbers (Bottom of Page)"/>
        <w:docPartUnique/>
      </w:docPartObj>
    </w:sdtPr>
    <w:sdtEndPr/>
    <w:sdtContent>
      <w:p w14:paraId="09CBE1FD" w14:textId="76C95F3C" w:rsidR="00B57FB1" w:rsidRDefault="00B57FB1" w:rsidP="00B13BFC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41A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D3FDE" w14:textId="77777777" w:rsidR="001959FC" w:rsidRDefault="001959FC" w:rsidP="00B57FB1">
      <w:pPr>
        <w:spacing w:after="0" w:line="240" w:lineRule="auto"/>
      </w:pPr>
      <w:r>
        <w:separator/>
      </w:r>
    </w:p>
  </w:footnote>
  <w:footnote w:type="continuationSeparator" w:id="0">
    <w:p w14:paraId="18D3635C" w14:textId="77777777" w:rsidR="001959FC" w:rsidRDefault="001959FC" w:rsidP="00B5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EF62" w14:textId="6D13839F" w:rsidR="0033373C" w:rsidRDefault="0033373C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2BEC48" wp14:editId="158FEA9B">
              <wp:simplePos x="0" y="0"/>
              <wp:positionH relativeFrom="column">
                <wp:posOffset>-14893</wp:posOffset>
              </wp:positionH>
              <wp:positionV relativeFrom="paragraph">
                <wp:posOffset>437535</wp:posOffset>
              </wp:positionV>
              <wp:extent cx="6032091" cy="0"/>
              <wp:effectExtent l="0" t="0" r="0" b="0"/>
              <wp:wrapNone/>
              <wp:docPr id="975328650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3209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47FC82F5" id="Gerader Verbinde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34.45pt" to="473.8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NnugEAAL4DAAAOAAAAZHJzL2Uyb0RvYy54bWysU8tu2zAQvBfoPxC815IcxE0EyzkkaC5F&#10;a/R1p6mlRZQvLFlL/vsuaVsp2qIIgl4oLrkzuzNcre8ma9gBMGrvOt4sas7ASd9rt+/41y/v3txw&#10;FpNwvTDeQcePEPnd5vWr9RhaWPrBmx6QEYmL7Rg6PqQU2qqKcgAr4sIHcHSpPFqRKMR91aMYid2a&#10;alnXq2r02Af0EmKk04fTJd8UfqVApo9KRUjMdJx6S2XFsu7yWm3Wot2jCIOW5zbEC7qwQjsqOlM9&#10;iCTYD9R/UFkt0Uev0kJ6W3mltISigdQ09W9qPg8iQNFC5sQw2xT/H638cNgi033Hb99eXy1vVtfk&#10;khOWnuoRUOTH+Qa40y7vmmzXGGJLqHu3xXMUwxaz9kmhzV9SxaZi8XG2GKbEJB2u6qtlfdtwJi93&#10;1RMwYEyP4C3Lm44b7bJ60YrD+5ioGKVeUijIjZxKl106GsjJxn0CRYqoWFPQZZbg3iA7CJqC/nuR&#10;QVwlM0OUNmYG1f8GnXMzDMp8PRc4Z5eK3qUZaLXz+Leqabq0qk75F9UnrVn2zvfH8hDFDhqS4tJ5&#10;oPMU/hoX+NNvt/kJAAD//wMAUEsDBBQABgAIAAAAIQD2ytuD3gAAAAgBAAAPAAAAZHJzL2Rvd25y&#10;ZXYueG1sTI/NToRAEITvJr7DpE287TauBlhk2Bh/TnpA9OBxlmmBLNNDmFlAn94xe9BjdVWqvs53&#10;i+nFRKPrLEu4WkcgiGurO24kvL89rVIQzivWqrdMEr7Iwa44P8tVpu3MrzRVvhGhhF2mJLTeDxmi&#10;q1syyq3tQBy8Tzsa5YMcG9SjmkO56XETRTEa1XFYaNVA9y3Vh+poJCSPz1U5zA8v3yUmWJaT9enh&#10;Q8rLi+XuFoSnxf+F4Rc/oEMRmPb2yNqJXsJqcx2SEuJ0CyL425skBrE/HbDI8f8DxQ8AAAD//wMA&#10;UEsBAi0AFAAGAAgAAAAhALaDOJL+AAAA4QEAABMAAAAAAAAAAAAAAAAAAAAAAFtDb250ZW50X1R5&#10;cGVzXS54bWxQSwECLQAUAAYACAAAACEAOP0h/9YAAACUAQAACwAAAAAAAAAAAAAAAAAvAQAAX3Jl&#10;bHMvLnJlbHNQSwECLQAUAAYACAAAACEAwFczZ7oBAAC+AwAADgAAAAAAAAAAAAAAAAAuAgAAZHJz&#10;L2Uyb0RvYy54bWxQSwECLQAUAAYACAAAACEA9srbg94AAAAIAQAADwAAAAAAAAAAAAAAAAAUBAAA&#10;ZHJzL2Rvd25yZXYueG1sUEsFBgAAAAAEAAQA8wAAAB8FAAAAAA==&#10;" strokecolor="black [3040]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2C29AE5F" wp14:editId="4F1464BA">
          <wp:simplePos x="0" y="0"/>
          <wp:positionH relativeFrom="column">
            <wp:posOffset>2192020</wp:posOffset>
          </wp:positionH>
          <wp:positionV relativeFrom="page">
            <wp:posOffset>280035</wp:posOffset>
          </wp:positionV>
          <wp:extent cx="1170940" cy="441960"/>
          <wp:effectExtent l="0" t="0" r="0" b="0"/>
          <wp:wrapNone/>
          <wp:docPr id="4" name="Grafik 4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Ein Bild, das Text, Schrift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41A"/>
    <w:multiLevelType w:val="hybridMultilevel"/>
    <w:tmpl w:val="AFA251FA"/>
    <w:lvl w:ilvl="0" w:tplc="8BB05B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95042"/>
    <w:multiLevelType w:val="hybridMultilevel"/>
    <w:tmpl w:val="58DE8F52"/>
    <w:lvl w:ilvl="0" w:tplc="E49CD39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E0972"/>
    <w:multiLevelType w:val="hybridMultilevel"/>
    <w:tmpl w:val="FD86834E"/>
    <w:lvl w:ilvl="0" w:tplc="4044D5A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B52CF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9487035"/>
    <w:multiLevelType w:val="hybridMultilevel"/>
    <w:tmpl w:val="64D017D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7554F"/>
    <w:multiLevelType w:val="hybridMultilevel"/>
    <w:tmpl w:val="EA9A9B8C"/>
    <w:lvl w:ilvl="0" w:tplc="F7CE61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80D39"/>
    <w:multiLevelType w:val="hybridMultilevel"/>
    <w:tmpl w:val="B9DA6BD6"/>
    <w:lvl w:ilvl="0" w:tplc="156AD4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A97FF6"/>
    <w:multiLevelType w:val="hybridMultilevel"/>
    <w:tmpl w:val="B7721E3C"/>
    <w:lvl w:ilvl="0" w:tplc="F7CE61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3EEC29C2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3F6A0217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3F932C59"/>
    <w:multiLevelType w:val="multilevel"/>
    <w:tmpl w:val="1C5C7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06229B2"/>
    <w:multiLevelType w:val="hybridMultilevel"/>
    <w:tmpl w:val="92B48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7674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03151F1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73F13051"/>
    <w:multiLevelType w:val="hybridMultilevel"/>
    <w:tmpl w:val="2796F4C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75868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7B9131F5"/>
    <w:multiLevelType w:val="hybridMultilevel"/>
    <w:tmpl w:val="44606D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54EED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 w16cid:durableId="43678788">
    <w:abstractNumId w:val="13"/>
  </w:num>
  <w:num w:numId="2" w16cid:durableId="1858540909">
    <w:abstractNumId w:val="4"/>
  </w:num>
  <w:num w:numId="3" w16cid:durableId="1087653921">
    <w:abstractNumId w:val="0"/>
  </w:num>
  <w:num w:numId="4" w16cid:durableId="847404104">
    <w:abstractNumId w:val="16"/>
  </w:num>
  <w:num w:numId="5" w16cid:durableId="579754275">
    <w:abstractNumId w:val="14"/>
  </w:num>
  <w:num w:numId="6" w16cid:durableId="36201416">
    <w:abstractNumId w:val="9"/>
  </w:num>
  <w:num w:numId="7" w16cid:durableId="1884514394">
    <w:abstractNumId w:val="17"/>
  </w:num>
  <w:num w:numId="8" w16cid:durableId="1463184704">
    <w:abstractNumId w:val="8"/>
  </w:num>
  <w:num w:numId="9" w16cid:durableId="548961683">
    <w:abstractNumId w:val="5"/>
  </w:num>
  <w:num w:numId="10" w16cid:durableId="642858370">
    <w:abstractNumId w:val="7"/>
  </w:num>
  <w:num w:numId="11" w16cid:durableId="591936879">
    <w:abstractNumId w:val="10"/>
  </w:num>
  <w:num w:numId="12" w16cid:durableId="326641841">
    <w:abstractNumId w:val="11"/>
  </w:num>
  <w:num w:numId="13" w16cid:durableId="1153377085">
    <w:abstractNumId w:val="1"/>
  </w:num>
  <w:num w:numId="14" w16cid:durableId="2126725265">
    <w:abstractNumId w:val="15"/>
  </w:num>
  <w:num w:numId="15" w16cid:durableId="196281716">
    <w:abstractNumId w:val="2"/>
  </w:num>
  <w:num w:numId="16" w16cid:durableId="90785352">
    <w:abstractNumId w:val="6"/>
  </w:num>
  <w:num w:numId="17" w16cid:durableId="1263338726">
    <w:abstractNumId w:val="3"/>
  </w:num>
  <w:num w:numId="18" w16cid:durableId="10183088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1"/>
    <w:rsid w:val="00017C87"/>
    <w:rsid w:val="000369A7"/>
    <w:rsid w:val="00044943"/>
    <w:rsid w:val="00087387"/>
    <w:rsid w:val="000A07C6"/>
    <w:rsid w:val="00110E46"/>
    <w:rsid w:val="0011257F"/>
    <w:rsid w:val="00115D27"/>
    <w:rsid w:val="001178E8"/>
    <w:rsid w:val="00136189"/>
    <w:rsid w:val="00137E81"/>
    <w:rsid w:val="00166583"/>
    <w:rsid w:val="00173D81"/>
    <w:rsid w:val="00181DD7"/>
    <w:rsid w:val="001846E1"/>
    <w:rsid w:val="001959FC"/>
    <w:rsid w:val="001A3777"/>
    <w:rsid w:val="001F4BE6"/>
    <w:rsid w:val="00272A23"/>
    <w:rsid w:val="0028307B"/>
    <w:rsid w:val="002E1D34"/>
    <w:rsid w:val="0033373C"/>
    <w:rsid w:val="00335CA2"/>
    <w:rsid w:val="00345739"/>
    <w:rsid w:val="0036306F"/>
    <w:rsid w:val="003649CA"/>
    <w:rsid w:val="0037441A"/>
    <w:rsid w:val="00394FF2"/>
    <w:rsid w:val="003A0212"/>
    <w:rsid w:val="003C3605"/>
    <w:rsid w:val="003D2FD4"/>
    <w:rsid w:val="003D3861"/>
    <w:rsid w:val="003E7448"/>
    <w:rsid w:val="003F1103"/>
    <w:rsid w:val="00436439"/>
    <w:rsid w:val="00446FB5"/>
    <w:rsid w:val="00463B73"/>
    <w:rsid w:val="004A7C23"/>
    <w:rsid w:val="004B3BA7"/>
    <w:rsid w:val="004B4F95"/>
    <w:rsid w:val="00511E27"/>
    <w:rsid w:val="00515044"/>
    <w:rsid w:val="005246B9"/>
    <w:rsid w:val="00586049"/>
    <w:rsid w:val="00593A52"/>
    <w:rsid w:val="005947F8"/>
    <w:rsid w:val="00640E9E"/>
    <w:rsid w:val="006439B1"/>
    <w:rsid w:val="00650EB7"/>
    <w:rsid w:val="006B0C3D"/>
    <w:rsid w:val="006E3438"/>
    <w:rsid w:val="006E5A42"/>
    <w:rsid w:val="006E70C0"/>
    <w:rsid w:val="006F348E"/>
    <w:rsid w:val="006F4496"/>
    <w:rsid w:val="0074781E"/>
    <w:rsid w:val="00777861"/>
    <w:rsid w:val="00785D34"/>
    <w:rsid w:val="007B38E6"/>
    <w:rsid w:val="007B433B"/>
    <w:rsid w:val="007E505C"/>
    <w:rsid w:val="007F7A30"/>
    <w:rsid w:val="00832729"/>
    <w:rsid w:val="00844EC6"/>
    <w:rsid w:val="00870414"/>
    <w:rsid w:val="00874A4E"/>
    <w:rsid w:val="00892D56"/>
    <w:rsid w:val="008A3E45"/>
    <w:rsid w:val="008A6E85"/>
    <w:rsid w:val="008F4AB1"/>
    <w:rsid w:val="008F69E3"/>
    <w:rsid w:val="009074B9"/>
    <w:rsid w:val="00912BE0"/>
    <w:rsid w:val="00917C2F"/>
    <w:rsid w:val="009311D3"/>
    <w:rsid w:val="00931733"/>
    <w:rsid w:val="00937149"/>
    <w:rsid w:val="00941FC2"/>
    <w:rsid w:val="009561D2"/>
    <w:rsid w:val="0095644B"/>
    <w:rsid w:val="00974228"/>
    <w:rsid w:val="00980AF9"/>
    <w:rsid w:val="00982FC0"/>
    <w:rsid w:val="009A0D82"/>
    <w:rsid w:val="009D1A2D"/>
    <w:rsid w:val="00A13FC5"/>
    <w:rsid w:val="00A15C77"/>
    <w:rsid w:val="00A359CD"/>
    <w:rsid w:val="00A849D3"/>
    <w:rsid w:val="00AA2EFD"/>
    <w:rsid w:val="00AA49DA"/>
    <w:rsid w:val="00AB1247"/>
    <w:rsid w:val="00AB2CD0"/>
    <w:rsid w:val="00AF31BC"/>
    <w:rsid w:val="00B13BFC"/>
    <w:rsid w:val="00B33ABD"/>
    <w:rsid w:val="00B43621"/>
    <w:rsid w:val="00B57FB1"/>
    <w:rsid w:val="00BA60F3"/>
    <w:rsid w:val="00BC06D9"/>
    <w:rsid w:val="00BD1CEF"/>
    <w:rsid w:val="00BE3BE8"/>
    <w:rsid w:val="00C3365F"/>
    <w:rsid w:val="00C3720B"/>
    <w:rsid w:val="00C45938"/>
    <w:rsid w:val="00C564EC"/>
    <w:rsid w:val="00C6059A"/>
    <w:rsid w:val="00CA44A0"/>
    <w:rsid w:val="00CF0023"/>
    <w:rsid w:val="00D0543C"/>
    <w:rsid w:val="00D22E60"/>
    <w:rsid w:val="00D23084"/>
    <w:rsid w:val="00DB057F"/>
    <w:rsid w:val="00E36117"/>
    <w:rsid w:val="00E40246"/>
    <w:rsid w:val="00E51DFD"/>
    <w:rsid w:val="00E77631"/>
    <w:rsid w:val="00EA0BA5"/>
    <w:rsid w:val="00EC5C3F"/>
    <w:rsid w:val="00ED07ED"/>
    <w:rsid w:val="00ED57F2"/>
    <w:rsid w:val="00EE7ADA"/>
    <w:rsid w:val="00F10F3A"/>
    <w:rsid w:val="00F11F4A"/>
    <w:rsid w:val="00F15AFE"/>
    <w:rsid w:val="00F266B4"/>
    <w:rsid w:val="00F342D9"/>
    <w:rsid w:val="00F436B1"/>
    <w:rsid w:val="00F57518"/>
    <w:rsid w:val="00F670DA"/>
    <w:rsid w:val="00F70CFB"/>
    <w:rsid w:val="00F838B7"/>
    <w:rsid w:val="00FD1E67"/>
    <w:rsid w:val="00FD51D5"/>
    <w:rsid w:val="00FD70AA"/>
    <w:rsid w:val="00F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AFA14"/>
  <w15:docId w15:val="{D101005C-FACE-470C-9B57-6300F3F8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F57518"/>
    <w:pPr>
      <w:tabs>
        <w:tab w:val="left" w:pos="851"/>
      </w:tabs>
      <w:spacing w:before="240" w:after="0" w:line="264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D1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D1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7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7FB1"/>
  </w:style>
  <w:style w:type="paragraph" w:styleId="Fuzeile">
    <w:name w:val="footer"/>
    <w:basedOn w:val="Standard"/>
    <w:link w:val="FuzeileZchn"/>
    <w:uiPriority w:val="99"/>
    <w:unhideWhenUsed/>
    <w:rsid w:val="00B57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57FB1"/>
  </w:style>
  <w:style w:type="paragraph" w:styleId="Listenabsatz">
    <w:name w:val="List Paragraph"/>
    <w:basedOn w:val="Standard"/>
    <w:uiPriority w:val="34"/>
    <w:qFormat/>
    <w:rsid w:val="00BC06D9"/>
    <w:pPr>
      <w:ind w:left="720"/>
      <w:contextualSpacing/>
    </w:pPr>
  </w:style>
  <w:style w:type="paragraph" w:styleId="Untertitel">
    <w:name w:val="Subtitle"/>
    <w:basedOn w:val="Standard"/>
    <w:link w:val="UntertitelZchn"/>
    <w:qFormat/>
    <w:rsid w:val="003A0212"/>
    <w:pPr>
      <w:tabs>
        <w:tab w:val="left" w:pos="1632"/>
      </w:tabs>
      <w:overflowPunct w:val="0"/>
      <w:autoSpaceDE w:val="0"/>
      <w:autoSpaceDN w:val="0"/>
      <w:adjustRightInd w:val="0"/>
      <w:spacing w:before="200" w:after="120" w:line="22" w:lineRule="atLeast"/>
      <w:jc w:val="center"/>
      <w:textAlignment w:val="baseline"/>
    </w:pPr>
    <w:rPr>
      <w:rFonts w:ascii="Arial" w:eastAsia="Times New Roman" w:hAnsi="Arial" w:cs="Times New Roman"/>
      <w:b/>
      <w:bCs/>
      <w:sz w:val="28"/>
      <w:szCs w:val="2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3A0212"/>
    <w:rPr>
      <w:rFonts w:ascii="Arial" w:eastAsia="Times New Roman" w:hAnsi="Arial" w:cs="Times New Roman"/>
      <w:b/>
      <w:bCs/>
      <w:sz w:val="2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F57518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D1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D1A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Kommentartext">
    <w:name w:val="annotation text"/>
    <w:basedOn w:val="Standard"/>
    <w:link w:val="KommentartextZchn"/>
    <w:semiHidden/>
    <w:rsid w:val="009D1A2D"/>
    <w:pPr>
      <w:spacing w:after="0" w:line="240" w:lineRule="auto"/>
      <w:ind w:left="567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D1A2D"/>
    <w:rPr>
      <w:rFonts w:ascii="Arial" w:eastAsia="Times New Roman" w:hAnsi="Arial" w:cs="Times New Roman"/>
      <w:sz w:val="20"/>
      <w:szCs w:val="20"/>
      <w:lang w:eastAsia="de-DE"/>
    </w:rPr>
  </w:style>
  <w:style w:type="paragraph" w:styleId="Beschriftung">
    <w:name w:val="caption"/>
    <w:basedOn w:val="Standard"/>
    <w:next w:val="Standard"/>
    <w:qFormat/>
    <w:rsid w:val="009D1A2D"/>
    <w:pPr>
      <w:spacing w:before="120" w:after="120" w:line="360" w:lineRule="atLeast"/>
      <w:ind w:left="567"/>
      <w:jc w:val="both"/>
    </w:pPr>
    <w:rPr>
      <w:rFonts w:ascii="Times New Roman" w:eastAsia="Times New Roman" w:hAnsi="Times New Roman" w:cs="Times New Roman"/>
      <w:b/>
      <w:sz w:val="24"/>
      <w:szCs w:val="20"/>
      <w:lang w:eastAsia="de-DE"/>
    </w:rPr>
  </w:style>
  <w:style w:type="character" w:styleId="Hyperlink">
    <w:name w:val="Hyperlink"/>
    <w:semiHidden/>
    <w:rsid w:val="009D1A2D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C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C87"/>
    <w:pPr>
      <w:spacing w:after="200"/>
      <w:ind w:left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C8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C87"/>
    <w:rPr>
      <w:rFonts w:ascii="Segoe UI" w:hAnsi="Segoe UI" w:cs="Segoe UI"/>
      <w:sz w:val="18"/>
      <w:szCs w:val="18"/>
    </w:rPr>
  </w:style>
  <w:style w:type="character" w:customStyle="1" w:styleId="cf01">
    <w:name w:val="cf01"/>
    <w:basedOn w:val="Absatz-Standardschriftart"/>
    <w:rsid w:val="00CF0023"/>
    <w:rPr>
      <w:rFonts w:ascii="Segoe UI" w:hAnsi="Segoe UI" w:cs="Segoe UI" w:hint="default"/>
      <w:sz w:val="18"/>
      <w:szCs w:val="18"/>
    </w:rPr>
  </w:style>
  <w:style w:type="paragraph" w:styleId="berarbeitung">
    <w:name w:val="Revision"/>
    <w:hidden/>
    <w:uiPriority w:val="99"/>
    <w:semiHidden/>
    <w:rsid w:val="00CF0023"/>
    <w:pPr>
      <w:spacing w:after="0" w:line="240" w:lineRule="auto"/>
    </w:pPr>
  </w:style>
  <w:style w:type="paragraph" w:customStyle="1" w:styleId="pf0">
    <w:name w:val="pf0"/>
    <w:basedOn w:val="Standard"/>
    <w:rsid w:val="00CF0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A84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fad69b-62f2-46d0-a2ed-c313da3aeb96">
      <Terms xmlns="http://schemas.microsoft.com/office/infopath/2007/PartnerControls"/>
    </lcf76f155ced4ddcb4097134ff3c332f>
    <TaxCatchAll xmlns="360cc4c2-fd5c-450c-a0cc-a3a004e202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E8D6E5114A0E49B95B44C729D4F3E3" ma:contentTypeVersion="15" ma:contentTypeDescription="Ein neues Dokument erstellen." ma:contentTypeScope="" ma:versionID="8ca1aed4f0407e7d4694ac9351c3e44f">
  <xsd:schema xmlns:xsd="http://www.w3.org/2001/XMLSchema" xmlns:xs="http://www.w3.org/2001/XMLSchema" xmlns:p="http://schemas.microsoft.com/office/2006/metadata/properties" xmlns:ns2="57fad69b-62f2-46d0-a2ed-c313da3aeb96" xmlns:ns3="360cc4c2-fd5c-450c-a0cc-a3a004e202e0" targetNamespace="http://schemas.microsoft.com/office/2006/metadata/properties" ma:root="true" ma:fieldsID="515a939d4b740be30b91a24ea701362b" ns2:_="" ns3:_="">
    <xsd:import namespace="57fad69b-62f2-46d0-a2ed-c313da3aeb96"/>
    <xsd:import namespace="360cc4c2-fd5c-450c-a0cc-a3a004e202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fad69b-62f2-46d0-a2ed-c313da3ae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e912769-5c68-4554-8f43-ac96cda81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cc4c2-fd5c-450c-a0cc-a3a004e202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311110f-cf13-4285-861e-44a46e2def2e}" ma:internalName="TaxCatchAll" ma:showField="CatchAllData" ma:web="360cc4c2-fd5c-450c-a0cc-a3a004e20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BC554F-49AE-4DA9-AF1C-7F03FF984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298F5-C150-47AA-995F-C942CD4E894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57fad69b-62f2-46d0-a2ed-c313da3aeb96"/>
    <ds:schemaRef ds:uri="http://schemas.openxmlformats.org/package/2006/metadata/core-properties"/>
    <ds:schemaRef ds:uri="360cc4c2-fd5c-450c-a0cc-a3a004e202e0"/>
  </ds:schemaRefs>
</ds:datastoreItem>
</file>

<file path=customXml/itemProps3.xml><?xml version="1.0" encoding="utf-8"?>
<ds:datastoreItem xmlns:ds="http://schemas.openxmlformats.org/officeDocument/2006/customXml" ds:itemID="{3B124647-475E-4C6B-BBB9-811A8CBF9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fad69b-62f2-46d0-a2ed-c313da3aeb96"/>
    <ds:schemaRef ds:uri="360cc4c2-fd5c-450c-a0cc-a3a004e202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1969</Words>
  <Characters>12408</Characters>
  <Application>Microsoft Office Word</Application>
  <DocSecurity>0</DocSecurity>
  <Lines>103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LHP</Company>
  <LinksUpToDate>false</LinksUpToDate>
  <CharactersWithSpaces>14349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Toennis</dc:creator>
  <cp:lastModifiedBy>TÖNNIS Barbara (TRACTEBEL HYDROPROJEKT)</cp:lastModifiedBy>
  <cp:revision>42</cp:revision>
  <cp:lastPrinted>2024-04-09T10:41:00Z</cp:lastPrinted>
  <dcterms:created xsi:type="dcterms:W3CDTF">2024-02-29T14:05:00Z</dcterms:created>
  <dcterms:modified xsi:type="dcterms:W3CDTF">2024-04-09T10:43:00Z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0x010100E6E8D6E5114A0E49B95B44C729D4F3E3</vt:lpwstr>
  </property>
</Properties>
</file>